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E61" w:rsidRDefault="00671E61" w:rsidP="00FE33F3">
      <w:pPr>
        <w:rPr>
          <w:b/>
        </w:rPr>
      </w:pPr>
    </w:p>
    <w:p w:rsidR="00E87AFC" w:rsidRPr="008D38A1" w:rsidRDefault="00B82E54" w:rsidP="00B84A6C">
      <w:pPr>
        <w:ind w:right="282"/>
        <w:jc w:val="center"/>
        <w:rPr>
          <w:b/>
        </w:rPr>
      </w:pPr>
      <w:r w:rsidRPr="008D38A1">
        <w:rPr>
          <w:b/>
        </w:rPr>
        <w:t>MANUAL DE PROCEDIMENTOS PARA UTILIZAÇÃO DOS RECURSOS ORIUNDOS DA PENA DE PRESTAÇÃO PECUNIÁRIA</w:t>
      </w:r>
    </w:p>
    <w:p w:rsidR="00D10EE0" w:rsidRDefault="00B82E54" w:rsidP="00AF5CD4">
      <w:r>
        <w:t xml:space="preserve">O presente manual traz orientações a respeito dos procedimentos administrativos que devem ser seguidos para elaboração do Edital para Seleção de Projetos, visando </w:t>
      </w:r>
      <w:r w:rsidR="008F5EA5">
        <w:t>à</w:t>
      </w:r>
      <w:r>
        <w:t xml:space="preserve"> destinação de recursos provenientes de prestação pecuniária fixada como condição de suspensão condicional do processo </w:t>
      </w:r>
      <w:r w:rsidR="008F5EA5">
        <w:t xml:space="preserve">ou transação penal, bem como da pena restritiva de direitos; análise documental e seleção de projetos; </w:t>
      </w:r>
      <w:r w:rsidR="00B43C7F" w:rsidRPr="00EA1202">
        <w:t xml:space="preserve">formalização do </w:t>
      </w:r>
      <w:r w:rsidR="00DA547C">
        <w:t>instrumento de</w:t>
      </w:r>
      <w:r w:rsidR="009C3889">
        <w:t xml:space="preserve"> ajuste</w:t>
      </w:r>
      <w:r w:rsidR="00B43C7F" w:rsidRPr="00EA1202">
        <w:t xml:space="preserve"> com as instituições selecionadas; </w:t>
      </w:r>
      <w:r w:rsidR="008F5EA5" w:rsidRPr="00EA1202">
        <w:t>execução do projeto e prestação de contas.</w:t>
      </w:r>
    </w:p>
    <w:p w:rsidR="00D10EE0" w:rsidRPr="00D10EE0" w:rsidRDefault="006A30DA" w:rsidP="008F00A8">
      <w:pPr>
        <w:spacing w:line="360" w:lineRule="auto"/>
        <w:ind w:right="282"/>
        <w:jc w:val="both"/>
        <w:rPr>
          <w:b/>
        </w:rPr>
      </w:pPr>
      <w:r w:rsidRPr="00671E61">
        <w:rPr>
          <w:noProof/>
          <w:lang w:eastAsia="pt-BR"/>
        </w:rPr>
        <mc:AlternateContent>
          <mc:Choice Requires="wps">
            <w:drawing>
              <wp:anchor distT="0" distB="0" distL="114300" distR="114300" simplePos="0" relativeHeight="251632640" behindDoc="0" locked="0" layoutInCell="1" allowOverlap="1" wp14:anchorId="38A2742E" wp14:editId="4B4FD031">
                <wp:simplePos x="0" y="0"/>
                <wp:positionH relativeFrom="column">
                  <wp:posOffset>1242</wp:posOffset>
                </wp:positionH>
                <wp:positionV relativeFrom="paragraph">
                  <wp:posOffset>232935</wp:posOffset>
                </wp:positionV>
                <wp:extent cx="5649595" cy="2099144"/>
                <wp:effectExtent l="0" t="0" r="27305" b="15875"/>
                <wp:wrapNone/>
                <wp:docPr id="295" name="Retângulo 295"/>
                <wp:cNvGraphicFramePr/>
                <a:graphic xmlns:a="http://schemas.openxmlformats.org/drawingml/2006/main">
                  <a:graphicData uri="http://schemas.microsoft.com/office/word/2010/wordprocessingShape">
                    <wps:wsp>
                      <wps:cNvSpPr/>
                      <wps:spPr>
                        <a:xfrm>
                          <a:off x="0" y="0"/>
                          <a:ext cx="5649595" cy="2099144"/>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A42FD" w:rsidRPr="001F5C16" w:rsidRDefault="006A42FD" w:rsidP="00D10EE0">
                            <w:pPr>
                              <w:spacing w:line="360" w:lineRule="auto"/>
                              <w:ind w:right="282"/>
                              <w:jc w:val="both"/>
                              <w:rPr>
                                <w:rFonts w:cstheme="minorHAnsi"/>
                                <w:color w:val="1F497D" w:themeColor="text2"/>
                              </w:rPr>
                            </w:pPr>
                            <w:r w:rsidRPr="006158C6">
                              <w:rPr>
                                <w:color w:val="000000" w:themeColor="text1"/>
                              </w:rPr>
                              <w:t xml:space="preserve">Lei n.º 13.019/2014, de 31 de julho de 2014, e alterações, que </w:t>
                            </w:r>
                            <w:r w:rsidRPr="006158C6">
                              <w:rPr>
                                <w:rFonts w:cstheme="minorHAnsi"/>
                                <w:color w:val="000000" w:themeColor="text1"/>
                              </w:rPr>
                              <w:t xml:space="preserve">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 define diretrizes para a política de fomento, de colaboração e de cooperação com organizações da sociedade civil; e altera as Leis </w:t>
                            </w:r>
                            <w:proofErr w:type="spellStart"/>
                            <w:r w:rsidRPr="006158C6">
                              <w:rPr>
                                <w:rFonts w:cstheme="minorHAnsi"/>
                                <w:color w:val="000000" w:themeColor="text1"/>
                              </w:rPr>
                              <w:t>nºs</w:t>
                            </w:r>
                            <w:proofErr w:type="spellEnd"/>
                            <w:r w:rsidRPr="006158C6">
                              <w:rPr>
                                <w:rFonts w:cstheme="minorHAnsi"/>
                                <w:color w:val="000000" w:themeColor="text1"/>
                              </w:rPr>
                              <w:t xml:space="preserve"> 8.429, de 2 de junho de 1992, e 9.790, de 23 de março de 1999;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A2742E" id="Retângulo 295" o:spid="_x0000_s1026" style="position:absolute;left:0;text-align:left;margin-left:.1pt;margin-top:18.35pt;width:444.85pt;height:165.3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" fillcolor="white [3201]" strokecolor="#f79646 [3209]" strokeweight="2pt">
                <v:textbox>
                  <w:txbxContent>
                    <w:p w:rsidR="006A42FD" w:rsidRPr="001F5C16" w:rsidRDefault="006A42FD" w:rsidP="00D10EE0">
                      <w:pPr>
                        <w:spacing w:line="360" w:lineRule="auto"/>
                        <w:ind w:right="282"/>
                        <w:jc w:val="both"/>
                        <w:rPr>
                          <w:rFonts w:cstheme="minorHAnsi"/>
                          <w:color w:val="1F497D" w:themeColor="text2"/>
                        </w:rPr>
                      </w:pPr>
                      <w:r w:rsidRPr="006158C6">
                        <w:rPr>
                          <w:color w:val="000000" w:themeColor="text1"/>
                        </w:rPr>
                        <w:t xml:space="preserve">Lei n.º 13.019/2014, de 31 de julho de 2014, e alterações, que </w:t>
                      </w:r>
                      <w:r w:rsidRPr="006158C6">
                        <w:rPr>
                          <w:rFonts w:cstheme="minorHAnsi"/>
                          <w:color w:val="000000" w:themeColor="text1"/>
                        </w:rPr>
                        <w:t xml:space="preserve">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 define diretrizes para a política de fomento, de colaboração e de cooperação com organizações da sociedade civil; e altera as Leis </w:t>
                      </w:r>
                      <w:proofErr w:type="spellStart"/>
                      <w:r w:rsidRPr="006158C6">
                        <w:rPr>
                          <w:rFonts w:cstheme="minorHAnsi"/>
                          <w:color w:val="000000" w:themeColor="text1"/>
                        </w:rPr>
                        <w:t>nºs</w:t>
                      </w:r>
                      <w:proofErr w:type="spellEnd"/>
                      <w:r w:rsidRPr="006158C6">
                        <w:rPr>
                          <w:rFonts w:cstheme="minorHAnsi"/>
                          <w:color w:val="000000" w:themeColor="text1"/>
                        </w:rPr>
                        <w:t xml:space="preserve"> 8.429, de 2 de junho de 1992, e 9.790, de 23 de março de 1999;</w:t>
                      </w:r>
                    </w:p>
                  </w:txbxContent>
                </v:textbox>
              </v:rect>
            </w:pict>
          </mc:Fallback>
        </mc:AlternateContent>
      </w:r>
      <w:r w:rsidR="00D10EE0" w:rsidRPr="00D10EE0">
        <w:rPr>
          <w:b/>
        </w:rPr>
        <w:t xml:space="preserve">PARÂMETROS NORMATIVOS </w:t>
      </w:r>
    </w:p>
    <w:p w:rsidR="00D10EE0" w:rsidRDefault="00D10EE0" w:rsidP="008F00A8">
      <w:pPr>
        <w:spacing w:line="360" w:lineRule="auto"/>
        <w:ind w:right="282"/>
        <w:jc w:val="both"/>
      </w:pPr>
    </w:p>
    <w:p w:rsidR="00D10EE0" w:rsidRDefault="00D10EE0" w:rsidP="008F00A8">
      <w:pPr>
        <w:spacing w:line="360" w:lineRule="auto"/>
        <w:ind w:right="282"/>
        <w:jc w:val="both"/>
      </w:pPr>
    </w:p>
    <w:p w:rsidR="00671E61" w:rsidRDefault="008F5EA5" w:rsidP="008F00A8">
      <w:pPr>
        <w:spacing w:line="360" w:lineRule="auto"/>
        <w:ind w:right="282"/>
        <w:jc w:val="both"/>
      </w:pPr>
      <w:r w:rsidRPr="00EA1202">
        <w:t xml:space="preserve"> </w:t>
      </w:r>
    </w:p>
    <w:p w:rsidR="006A30DA" w:rsidRDefault="006A30DA" w:rsidP="008F00A8">
      <w:pPr>
        <w:spacing w:line="360" w:lineRule="auto"/>
        <w:ind w:right="282"/>
        <w:jc w:val="both"/>
      </w:pPr>
    </w:p>
    <w:p w:rsidR="006A30DA" w:rsidRDefault="006A30DA" w:rsidP="008F00A8">
      <w:pPr>
        <w:spacing w:line="360" w:lineRule="auto"/>
        <w:ind w:right="282"/>
        <w:jc w:val="both"/>
      </w:pPr>
    </w:p>
    <w:p w:rsidR="00D10EE0" w:rsidRDefault="00D10EE0" w:rsidP="008F00A8">
      <w:pPr>
        <w:spacing w:line="360" w:lineRule="auto"/>
        <w:ind w:right="282"/>
        <w:jc w:val="both"/>
      </w:pPr>
    </w:p>
    <w:p w:rsidR="006A30DA" w:rsidRDefault="006A30DA" w:rsidP="008F00A8">
      <w:pPr>
        <w:spacing w:line="360" w:lineRule="auto"/>
        <w:ind w:right="282"/>
        <w:jc w:val="both"/>
      </w:pPr>
      <w:r w:rsidRPr="00671E61">
        <w:rPr>
          <w:noProof/>
          <w:lang w:eastAsia="pt-BR"/>
        </w:rPr>
        <mc:AlternateContent>
          <mc:Choice Requires="wps">
            <w:drawing>
              <wp:anchor distT="0" distB="0" distL="114300" distR="114300" simplePos="0" relativeHeight="251679744" behindDoc="0" locked="0" layoutInCell="1" allowOverlap="1" wp14:anchorId="4D24E0A2" wp14:editId="1ACA8D5B">
                <wp:simplePos x="0" y="0"/>
                <wp:positionH relativeFrom="column">
                  <wp:posOffset>0</wp:posOffset>
                </wp:positionH>
                <wp:positionV relativeFrom="paragraph">
                  <wp:posOffset>0</wp:posOffset>
                </wp:positionV>
                <wp:extent cx="5649595" cy="790575"/>
                <wp:effectExtent l="0" t="0" r="27305" b="28575"/>
                <wp:wrapNone/>
                <wp:docPr id="305" name="Retângulo 305"/>
                <wp:cNvGraphicFramePr/>
                <a:graphic xmlns:a="http://schemas.openxmlformats.org/drawingml/2006/main">
                  <a:graphicData uri="http://schemas.microsoft.com/office/word/2010/wordprocessingShape">
                    <wps:wsp>
                      <wps:cNvSpPr/>
                      <wps:spPr>
                        <a:xfrm>
                          <a:off x="0" y="0"/>
                          <a:ext cx="5649595" cy="7905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A42FD" w:rsidRPr="001F5C16" w:rsidRDefault="006A42FD" w:rsidP="006A30DA">
                            <w:pPr>
                              <w:spacing w:line="360" w:lineRule="auto"/>
                              <w:ind w:right="282"/>
                              <w:jc w:val="both"/>
                              <w:rPr>
                                <w:color w:val="1F497D" w:themeColor="text2"/>
                              </w:rPr>
                            </w:pPr>
                            <w:r w:rsidRPr="006158C6">
                              <w:rPr>
                                <w:color w:val="000000" w:themeColor="text1"/>
                              </w:rPr>
                              <w:t xml:space="preserve">Decreto </w:t>
                            </w:r>
                            <w:proofErr w:type="gramStart"/>
                            <w:r w:rsidRPr="006158C6">
                              <w:rPr>
                                <w:color w:val="000000" w:themeColor="text1"/>
                              </w:rPr>
                              <w:t>n.º</w:t>
                            </w:r>
                            <w:proofErr w:type="gramEnd"/>
                            <w:r w:rsidRPr="006158C6">
                              <w:rPr>
                                <w:color w:val="000000" w:themeColor="text1"/>
                              </w:rPr>
                              <w:t xml:space="preserve"> 8726, de 27 de abril de 2016, que regulamenta a Lei n.º 13.019, de 31 de julho de 2014, para dispor sobre regras e procedimentos do regime jurídico das parcerias celebradas entre a administração pública federal e as organizações da sociedade civil;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4E0A2" id="Retângulo 305" o:spid="_x0000_s1027" style="position:absolute;left:0;text-align:left;margin-left:0;margin-top:0;width:444.85pt;height:6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" fillcolor="white [3201]" strokecolor="#f79646 [3209]" strokeweight="2pt">
                <v:textbox>
                  <w:txbxContent>
                    <w:p w:rsidR="006A42FD" w:rsidRPr="001F5C16" w:rsidRDefault="006A42FD" w:rsidP="006A30DA">
                      <w:pPr>
                        <w:spacing w:line="360" w:lineRule="auto"/>
                        <w:ind w:right="282"/>
                        <w:jc w:val="both"/>
                        <w:rPr>
                          <w:color w:val="1F497D" w:themeColor="text2"/>
                        </w:rPr>
                      </w:pPr>
                      <w:r w:rsidRPr="006158C6">
                        <w:rPr>
                          <w:color w:val="000000" w:themeColor="text1"/>
                        </w:rPr>
                        <w:t xml:space="preserve">Decreto </w:t>
                      </w:r>
                      <w:proofErr w:type="gramStart"/>
                      <w:r w:rsidRPr="006158C6">
                        <w:rPr>
                          <w:color w:val="000000" w:themeColor="text1"/>
                        </w:rPr>
                        <w:t>n.º</w:t>
                      </w:r>
                      <w:proofErr w:type="gramEnd"/>
                      <w:r w:rsidRPr="006158C6">
                        <w:rPr>
                          <w:color w:val="000000" w:themeColor="text1"/>
                        </w:rPr>
                        <w:t xml:space="preserve"> 8726, de 27 de abril de 2016, que regulamenta a Lei n.º 13.019, de 31 de julho de 2014, para dispor sobre regras e procedimentos do regime jurídico das parcerias celebradas entre a administração pública federal e as organizações da sociedade civil;  </w:t>
                      </w:r>
                    </w:p>
                  </w:txbxContent>
                </v:textbox>
              </v:rect>
            </w:pict>
          </mc:Fallback>
        </mc:AlternateContent>
      </w:r>
    </w:p>
    <w:p w:rsidR="00D10EE0" w:rsidRDefault="00D10EE0" w:rsidP="008F00A8">
      <w:pPr>
        <w:spacing w:line="360" w:lineRule="auto"/>
        <w:ind w:right="282"/>
        <w:jc w:val="both"/>
      </w:pPr>
    </w:p>
    <w:p w:rsidR="006A30DA" w:rsidRDefault="006A30DA" w:rsidP="008F00A8">
      <w:pPr>
        <w:spacing w:line="360" w:lineRule="auto"/>
        <w:ind w:right="282"/>
        <w:jc w:val="both"/>
      </w:pPr>
    </w:p>
    <w:p w:rsidR="006A30DA" w:rsidRDefault="006A30DA" w:rsidP="008F00A8">
      <w:pPr>
        <w:spacing w:line="360" w:lineRule="auto"/>
        <w:ind w:right="282"/>
        <w:jc w:val="both"/>
      </w:pPr>
      <w:r w:rsidRPr="00671E61">
        <w:rPr>
          <w:noProof/>
          <w:lang w:eastAsia="pt-BR"/>
        </w:rPr>
        <mc:AlternateContent>
          <mc:Choice Requires="wps">
            <w:drawing>
              <wp:anchor distT="0" distB="0" distL="114300" distR="114300" simplePos="0" relativeHeight="251680768" behindDoc="0" locked="0" layoutInCell="1" allowOverlap="1" wp14:anchorId="4D24E0A2" wp14:editId="1ACA8D5B">
                <wp:simplePos x="0" y="0"/>
                <wp:positionH relativeFrom="column">
                  <wp:posOffset>0</wp:posOffset>
                </wp:positionH>
                <wp:positionV relativeFrom="paragraph">
                  <wp:posOffset>-635</wp:posOffset>
                </wp:positionV>
                <wp:extent cx="5649595" cy="790575"/>
                <wp:effectExtent l="0" t="0" r="27305" b="28575"/>
                <wp:wrapNone/>
                <wp:docPr id="308" name="Retângulo 308"/>
                <wp:cNvGraphicFramePr/>
                <a:graphic xmlns:a="http://schemas.openxmlformats.org/drawingml/2006/main">
                  <a:graphicData uri="http://schemas.microsoft.com/office/word/2010/wordprocessingShape">
                    <wps:wsp>
                      <wps:cNvSpPr/>
                      <wps:spPr>
                        <a:xfrm>
                          <a:off x="0" y="0"/>
                          <a:ext cx="5649595" cy="7905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A42FD" w:rsidRPr="006158C6" w:rsidRDefault="006A42FD" w:rsidP="006A30DA">
                            <w:pPr>
                              <w:spacing w:line="360" w:lineRule="auto"/>
                              <w:ind w:right="282"/>
                              <w:jc w:val="both"/>
                              <w:rPr>
                                <w:color w:val="000000" w:themeColor="text1"/>
                              </w:rPr>
                            </w:pPr>
                            <w:r w:rsidRPr="006158C6">
                              <w:rPr>
                                <w:color w:val="000000" w:themeColor="text1"/>
                              </w:rPr>
                              <w:t xml:space="preserve">Provimento </w:t>
                            </w:r>
                            <w:proofErr w:type="gramStart"/>
                            <w:r w:rsidRPr="006158C6">
                              <w:rPr>
                                <w:color w:val="000000" w:themeColor="text1"/>
                              </w:rPr>
                              <w:t>n.º</w:t>
                            </w:r>
                            <w:proofErr w:type="gramEnd"/>
                            <w:r w:rsidRPr="006158C6">
                              <w:rPr>
                                <w:color w:val="000000" w:themeColor="text1"/>
                              </w:rPr>
                              <w:t xml:space="preserve"> 01, de 21 de janeiro de 2020, da Corregedoria Regional da Justiça Federal da 3.ª Região, Título III, Capítulo IV, Seção XIX, Subseção X, que trata da destinação de valores provenientes da pena de prestação pecuniária;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4E0A2" id="Retângulo 308" o:spid="_x0000_s1028" style="position:absolute;left:0;text-align:left;margin-left:0;margin-top:-.05pt;width:444.85pt;height:62.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" fillcolor="white [3201]" strokecolor="#f79646 [3209]" strokeweight="2pt">
                <v:textbox>
                  <w:txbxContent>
                    <w:p w:rsidR="006A42FD" w:rsidRPr="006158C6" w:rsidRDefault="006A42FD" w:rsidP="006A30DA">
                      <w:pPr>
                        <w:spacing w:line="360" w:lineRule="auto"/>
                        <w:ind w:right="282"/>
                        <w:jc w:val="both"/>
                        <w:rPr>
                          <w:color w:val="000000" w:themeColor="text1"/>
                        </w:rPr>
                      </w:pPr>
                      <w:r w:rsidRPr="006158C6">
                        <w:rPr>
                          <w:color w:val="000000" w:themeColor="text1"/>
                        </w:rPr>
                        <w:t xml:space="preserve">Provimento </w:t>
                      </w:r>
                      <w:proofErr w:type="gramStart"/>
                      <w:r w:rsidRPr="006158C6">
                        <w:rPr>
                          <w:color w:val="000000" w:themeColor="text1"/>
                        </w:rPr>
                        <w:t>n.º</w:t>
                      </w:r>
                      <w:proofErr w:type="gramEnd"/>
                      <w:r w:rsidRPr="006158C6">
                        <w:rPr>
                          <w:color w:val="000000" w:themeColor="text1"/>
                        </w:rPr>
                        <w:t xml:space="preserve"> 01, de 21 de janeiro de 2020, da Corregedoria Regional da Justiça Federal da 3.ª Região, Título III, Capítulo IV, Seção XIX, Subseção X, que trata da destinação de valores provenientes da pena de prestação pecuniária; </w:t>
                      </w:r>
                    </w:p>
                  </w:txbxContent>
                </v:textbox>
              </v:rect>
            </w:pict>
          </mc:Fallback>
        </mc:AlternateContent>
      </w:r>
    </w:p>
    <w:p w:rsidR="006A30DA" w:rsidRDefault="006A30DA" w:rsidP="008F00A8">
      <w:pPr>
        <w:spacing w:line="360" w:lineRule="auto"/>
        <w:ind w:right="282"/>
        <w:jc w:val="both"/>
      </w:pPr>
    </w:p>
    <w:p w:rsidR="006A30DA" w:rsidRDefault="006A30DA" w:rsidP="008F00A8">
      <w:pPr>
        <w:spacing w:line="360" w:lineRule="auto"/>
        <w:ind w:right="282"/>
        <w:jc w:val="both"/>
      </w:pPr>
    </w:p>
    <w:p w:rsidR="00D10EE0" w:rsidRDefault="00365475" w:rsidP="008F00A8">
      <w:pPr>
        <w:spacing w:line="360" w:lineRule="auto"/>
        <w:ind w:right="282"/>
        <w:jc w:val="both"/>
      </w:pPr>
      <w:r w:rsidRPr="00671E61">
        <w:rPr>
          <w:noProof/>
          <w:lang w:eastAsia="pt-BR"/>
        </w:rPr>
        <mc:AlternateContent>
          <mc:Choice Requires="wps">
            <w:drawing>
              <wp:anchor distT="0" distB="0" distL="114300" distR="114300" simplePos="0" relativeHeight="251633664" behindDoc="0" locked="0" layoutInCell="1" allowOverlap="1" wp14:anchorId="38A2742E" wp14:editId="4B4FD031">
                <wp:simplePos x="0" y="0"/>
                <wp:positionH relativeFrom="column">
                  <wp:posOffset>0</wp:posOffset>
                </wp:positionH>
                <wp:positionV relativeFrom="paragraph">
                  <wp:posOffset>8531</wp:posOffset>
                </wp:positionV>
                <wp:extent cx="5649595" cy="790575"/>
                <wp:effectExtent l="0" t="0" r="27305" b="28575"/>
                <wp:wrapNone/>
                <wp:docPr id="304" name="Retângulo 304"/>
                <wp:cNvGraphicFramePr/>
                <a:graphic xmlns:a="http://schemas.openxmlformats.org/drawingml/2006/main">
                  <a:graphicData uri="http://schemas.microsoft.com/office/word/2010/wordprocessingShape">
                    <wps:wsp>
                      <wps:cNvSpPr/>
                      <wps:spPr>
                        <a:xfrm>
                          <a:off x="0" y="0"/>
                          <a:ext cx="5649595" cy="7905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A42FD" w:rsidRPr="006158C6" w:rsidRDefault="006A42FD" w:rsidP="00D10EE0">
                            <w:pPr>
                              <w:spacing w:line="360" w:lineRule="auto"/>
                              <w:ind w:right="282"/>
                              <w:jc w:val="both"/>
                              <w:rPr>
                                <w:color w:val="000000" w:themeColor="text1"/>
                              </w:rPr>
                            </w:pPr>
                            <w:r w:rsidRPr="006158C6">
                              <w:rPr>
                                <w:color w:val="000000" w:themeColor="text1"/>
                              </w:rPr>
                              <w:t>Resolução nº 154, de 13 de julho de 2012, do Conselho Nacional de Justiça, que define a política institucional do Poder Judiciário na utilização dos recursos oriundos da aplicação da pena de prestação pecuniária, e alterações posteriores;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A2742E" id="Retângulo 304" o:spid="_x0000_s1029" style="position:absolute;left:0;text-align:left;margin-left:0;margin-top:.65pt;width:444.85pt;height:62.2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" fillcolor="white [3201]" strokecolor="#f79646 [3209]" strokeweight="2pt">
                <v:textbox>
                  <w:txbxContent>
                    <w:p w:rsidR="006A42FD" w:rsidRPr="006158C6" w:rsidRDefault="006A42FD" w:rsidP="00D10EE0">
                      <w:pPr>
                        <w:spacing w:line="360" w:lineRule="auto"/>
                        <w:ind w:right="282"/>
                        <w:jc w:val="both"/>
                        <w:rPr>
                          <w:color w:val="000000" w:themeColor="text1"/>
                        </w:rPr>
                      </w:pPr>
                      <w:r w:rsidRPr="006158C6">
                        <w:rPr>
                          <w:color w:val="000000" w:themeColor="text1"/>
                        </w:rPr>
                        <w:t>Resolução nº 154, de 13 de julho de 2012, do Conselho Nacional de Justiça, que define a política institucional do Poder Judiciário na utilização dos recursos oriundos da aplicação da pena de prestação pecuniária, e alterações posteriores;</w:t>
                      </w:r>
                    </w:p>
                  </w:txbxContent>
                </v:textbox>
              </v:rect>
            </w:pict>
          </mc:Fallback>
        </mc:AlternateContent>
      </w:r>
    </w:p>
    <w:p w:rsidR="00D10EE0" w:rsidRDefault="00D10EE0" w:rsidP="008F00A8">
      <w:pPr>
        <w:spacing w:line="360" w:lineRule="auto"/>
        <w:ind w:right="282"/>
        <w:jc w:val="both"/>
      </w:pPr>
    </w:p>
    <w:p w:rsidR="00D0491B" w:rsidRDefault="00D0491B" w:rsidP="008F00A8">
      <w:pPr>
        <w:spacing w:line="360" w:lineRule="auto"/>
        <w:ind w:right="282"/>
        <w:jc w:val="both"/>
      </w:pPr>
    </w:p>
    <w:p w:rsidR="00D10EE0" w:rsidRDefault="00D10EE0" w:rsidP="00365475">
      <w:pPr>
        <w:spacing w:line="360" w:lineRule="auto"/>
        <w:ind w:right="282"/>
        <w:jc w:val="both"/>
        <w:rPr>
          <w:b/>
        </w:rPr>
      </w:pPr>
      <w:r w:rsidRPr="00671E61">
        <w:rPr>
          <w:noProof/>
          <w:lang w:eastAsia="pt-BR"/>
        </w:rPr>
        <mc:AlternateContent>
          <mc:Choice Requires="wps">
            <w:drawing>
              <wp:anchor distT="0" distB="0" distL="114300" distR="114300" simplePos="0" relativeHeight="251650048" behindDoc="0" locked="0" layoutInCell="1" allowOverlap="1" wp14:anchorId="38A2742E" wp14:editId="4B4FD031">
                <wp:simplePos x="0" y="0"/>
                <wp:positionH relativeFrom="column">
                  <wp:posOffset>-635</wp:posOffset>
                </wp:positionH>
                <wp:positionV relativeFrom="paragraph">
                  <wp:posOffset>7178</wp:posOffset>
                </wp:positionV>
                <wp:extent cx="5649595" cy="790575"/>
                <wp:effectExtent l="0" t="0" r="27305" b="28575"/>
                <wp:wrapNone/>
                <wp:docPr id="1" name="Retângulo 1"/>
                <wp:cNvGraphicFramePr/>
                <a:graphic xmlns:a="http://schemas.openxmlformats.org/drawingml/2006/main">
                  <a:graphicData uri="http://schemas.microsoft.com/office/word/2010/wordprocessingShape">
                    <wps:wsp>
                      <wps:cNvSpPr/>
                      <wps:spPr>
                        <a:xfrm>
                          <a:off x="0" y="0"/>
                          <a:ext cx="5649595" cy="7905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A42FD" w:rsidRPr="001F5C16" w:rsidRDefault="006A42FD" w:rsidP="00D0491B">
                            <w:pPr>
                              <w:spacing w:line="360" w:lineRule="auto"/>
                              <w:ind w:right="282"/>
                              <w:jc w:val="both"/>
                              <w:rPr>
                                <w:b/>
                                <w:color w:val="1F497D" w:themeColor="text2"/>
                              </w:rPr>
                            </w:pPr>
                            <w:r w:rsidRPr="006158C6">
                              <w:rPr>
                                <w:color w:val="000000" w:themeColor="text1"/>
                              </w:rPr>
                              <w:t>Resolução nº 295, de 04 de junho de 2014, do Conselho da Justiça Federal, que dispõe sobre a regulamentação da utilização dos recursos oriundos da aplicação da pena de prestação pecuniária, e alterações posteriores</w:t>
                            </w:r>
                            <w:r w:rsidRPr="001F5C16">
                              <w:rPr>
                                <w:color w:val="1F497D" w:themeColor="text2"/>
                              </w:rPr>
                              <w:t>.</w:t>
                            </w:r>
                          </w:p>
                          <w:p w:rsidR="006A42FD" w:rsidRDefault="006A42FD" w:rsidP="00D10EE0">
                            <w:pPr>
                              <w:spacing w:line="360" w:lineRule="auto"/>
                              <w:ind w:right="282"/>
                              <w:jc w:val="both"/>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A2742E" id="Retângulo 1" o:spid="_x0000_s1030" style="position:absolute;left:0;text-align:left;margin-left:-.05pt;margin-top:.55pt;width:444.85pt;height:62.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" fillcolor="white [3201]" strokecolor="#f79646 [3209]" strokeweight="2pt">
                <v:textbox>
                  <w:txbxContent>
                    <w:p w:rsidR="006A42FD" w:rsidRPr="001F5C16" w:rsidRDefault="006A42FD" w:rsidP="00D0491B">
                      <w:pPr>
                        <w:spacing w:line="360" w:lineRule="auto"/>
                        <w:ind w:right="282"/>
                        <w:jc w:val="both"/>
                        <w:rPr>
                          <w:b/>
                          <w:color w:val="1F497D" w:themeColor="text2"/>
                        </w:rPr>
                      </w:pPr>
                      <w:r w:rsidRPr="006158C6">
                        <w:rPr>
                          <w:color w:val="000000" w:themeColor="text1"/>
                        </w:rPr>
                        <w:t>Resolução nº 295, de 04 de junho de 2014, do Conselho da Justiça Federal, que dispõe sobre a regulamentação da utilização dos recursos oriundos da aplicação da pena de prestação pecuniária, e alterações posteriores</w:t>
                      </w:r>
                      <w:r w:rsidRPr="001F5C16">
                        <w:rPr>
                          <w:color w:val="1F497D" w:themeColor="text2"/>
                        </w:rPr>
                        <w:t>.</w:t>
                      </w:r>
                    </w:p>
                    <w:p w:rsidR="006A42FD" w:rsidRDefault="006A42FD" w:rsidP="00D10EE0">
                      <w:pPr>
                        <w:spacing w:line="360" w:lineRule="auto"/>
                        <w:ind w:right="282"/>
                        <w:jc w:val="both"/>
                      </w:pPr>
                      <w:r>
                        <w:t>;</w:t>
                      </w:r>
                    </w:p>
                  </w:txbxContent>
                </v:textbox>
              </v:rect>
            </w:pict>
          </mc:Fallback>
        </mc:AlternateContent>
      </w:r>
    </w:p>
    <w:p w:rsidR="00B82E54" w:rsidRDefault="00426B2A" w:rsidP="00426B2A">
      <w:pPr>
        <w:ind w:right="282"/>
        <w:jc w:val="both"/>
        <w:rPr>
          <w:b/>
        </w:rPr>
      </w:pPr>
      <w:r>
        <w:rPr>
          <w:b/>
        </w:rPr>
        <w:t xml:space="preserve">1. </w:t>
      </w:r>
      <w:r w:rsidR="00912E7B" w:rsidRPr="00671E61">
        <w:rPr>
          <w:b/>
        </w:rPr>
        <w:t>PROCEDIMENTOS</w:t>
      </w:r>
      <w:r w:rsidR="00844700" w:rsidRPr="00671E61">
        <w:rPr>
          <w:b/>
        </w:rPr>
        <w:t xml:space="preserve"> </w:t>
      </w:r>
      <w:r w:rsidR="009D1EFD" w:rsidRPr="00671E61">
        <w:rPr>
          <w:b/>
        </w:rPr>
        <w:t>PARA ABERTURA DA</w:t>
      </w:r>
      <w:r w:rsidR="00C12162">
        <w:rPr>
          <w:b/>
        </w:rPr>
        <w:t>S</w:t>
      </w:r>
      <w:r w:rsidR="009D1EFD" w:rsidRPr="00671E61">
        <w:rPr>
          <w:b/>
        </w:rPr>
        <w:t xml:space="preserve"> CONTA</w:t>
      </w:r>
      <w:r w:rsidR="00C12162">
        <w:rPr>
          <w:b/>
        </w:rPr>
        <w:t>S JUDICIAIS</w:t>
      </w:r>
      <w:r w:rsidR="009D1EFD" w:rsidRPr="00671E61">
        <w:rPr>
          <w:b/>
        </w:rPr>
        <w:t xml:space="preserve"> </w:t>
      </w:r>
    </w:p>
    <w:p w:rsidR="00C12162" w:rsidRDefault="00007815" w:rsidP="00426B2A">
      <w:pPr>
        <w:ind w:right="282"/>
        <w:jc w:val="both"/>
        <w:rPr>
          <w:b/>
        </w:rPr>
      </w:pPr>
      <w:r>
        <w:rPr>
          <w:b/>
        </w:rPr>
        <w:lastRenderedPageBreak/>
        <w:t>1.1</w:t>
      </w:r>
      <w:r w:rsidR="003566C0">
        <w:rPr>
          <w:b/>
        </w:rPr>
        <w:t>.</w:t>
      </w:r>
      <w:r>
        <w:rPr>
          <w:b/>
        </w:rPr>
        <w:t xml:space="preserve"> </w:t>
      </w:r>
      <w:r w:rsidR="00C12162">
        <w:rPr>
          <w:b/>
        </w:rPr>
        <w:t>CONTAS JUDICIAIS VINCULADAS AO</w:t>
      </w:r>
      <w:r>
        <w:rPr>
          <w:b/>
        </w:rPr>
        <w:t>S</w:t>
      </w:r>
      <w:r w:rsidR="00C12162">
        <w:rPr>
          <w:b/>
        </w:rPr>
        <w:t xml:space="preserve"> PROCESSO</w:t>
      </w:r>
      <w:r>
        <w:rPr>
          <w:b/>
        </w:rPr>
        <w:t>S</w:t>
      </w:r>
      <w:r w:rsidR="00C12162">
        <w:rPr>
          <w:b/>
        </w:rPr>
        <w:t xml:space="preserve"> </w:t>
      </w:r>
      <w:r w:rsidR="00FB33CA">
        <w:rPr>
          <w:b/>
        </w:rPr>
        <w:t>CRIMINAIS</w:t>
      </w:r>
      <w:r w:rsidR="006342FD">
        <w:rPr>
          <w:b/>
        </w:rPr>
        <w:t xml:space="preserve"> OU ÀS EXECUÇÕES DA PENA </w:t>
      </w:r>
    </w:p>
    <w:p w:rsidR="005014B5" w:rsidRDefault="002F4888" w:rsidP="00426B2A">
      <w:pPr>
        <w:ind w:right="282"/>
        <w:jc w:val="both"/>
        <w:rPr>
          <w:b/>
        </w:rPr>
      </w:pPr>
      <w:r w:rsidRPr="005014B5">
        <w:rPr>
          <w:b/>
          <w:noProof/>
          <w:lang w:eastAsia="pt-BR"/>
        </w:rPr>
        <mc:AlternateContent>
          <mc:Choice Requires="wps">
            <w:drawing>
              <wp:anchor distT="0" distB="0" distL="114300" distR="114300" simplePos="0" relativeHeight="251674624" behindDoc="0" locked="0" layoutInCell="1" allowOverlap="1" wp14:anchorId="1F0F274A" wp14:editId="236310A2">
                <wp:simplePos x="0" y="0"/>
                <wp:positionH relativeFrom="column">
                  <wp:posOffset>1891665</wp:posOffset>
                </wp:positionH>
                <wp:positionV relativeFrom="paragraph">
                  <wp:posOffset>6350</wp:posOffset>
                </wp:positionV>
                <wp:extent cx="1930400" cy="1971675"/>
                <wp:effectExtent l="0" t="0" r="12700" b="28575"/>
                <wp:wrapNone/>
                <wp:docPr id="299" name="Elipse 299"/>
                <wp:cNvGraphicFramePr/>
                <a:graphic xmlns:a="http://schemas.openxmlformats.org/drawingml/2006/main">
                  <a:graphicData uri="http://schemas.microsoft.com/office/word/2010/wordprocessingShape">
                    <wps:wsp>
                      <wps:cNvSpPr/>
                      <wps:spPr>
                        <a:xfrm>
                          <a:off x="0" y="0"/>
                          <a:ext cx="1930400" cy="197167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6448BD5" id="Elipse 299" o:spid="_x0000_s1026" style="position:absolute;margin-left:148.95pt;margin-top:.5pt;width:152pt;height:155.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" filled="f" strokecolor="#f79646 [3209]" strokeweight="2pt"/>
            </w:pict>
          </mc:Fallback>
        </mc:AlternateContent>
      </w:r>
      <w:r w:rsidR="0035116F" w:rsidRPr="005014B5">
        <w:rPr>
          <w:b/>
          <w:noProof/>
          <w:lang w:eastAsia="pt-BR"/>
        </w:rPr>
        <mc:AlternateContent>
          <mc:Choice Requires="wps">
            <w:drawing>
              <wp:anchor distT="0" distB="0" distL="114300" distR="114300" simplePos="0" relativeHeight="251672576" behindDoc="0" locked="0" layoutInCell="1" allowOverlap="1" wp14:anchorId="55F41C0D" wp14:editId="10E4FA37">
                <wp:simplePos x="0" y="0"/>
                <wp:positionH relativeFrom="column">
                  <wp:posOffset>-251460</wp:posOffset>
                </wp:positionH>
                <wp:positionV relativeFrom="paragraph">
                  <wp:posOffset>11430</wp:posOffset>
                </wp:positionV>
                <wp:extent cx="1930400" cy="1971675"/>
                <wp:effectExtent l="0" t="0" r="12700" b="28575"/>
                <wp:wrapNone/>
                <wp:docPr id="298" name="Elipse 298"/>
                <wp:cNvGraphicFramePr/>
                <a:graphic xmlns:a="http://schemas.openxmlformats.org/drawingml/2006/main">
                  <a:graphicData uri="http://schemas.microsoft.com/office/word/2010/wordprocessingShape">
                    <wps:wsp>
                      <wps:cNvSpPr/>
                      <wps:spPr>
                        <a:xfrm>
                          <a:off x="0" y="0"/>
                          <a:ext cx="1930400" cy="197167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710B880" id="Elipse 298" o:spid="_x0000_s1026" style="position:absolute;margin-left:-19.8pt;margin-top:.9pt;width:152pt;height:15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" filled="f" strokecolor="#f79646 [3209]" strokeweight="2pt"/>
            </w:pict>
          </mc:Fallback>
        </mc:AlternateContent>
      </w:r>
      <w:r w:rsidR="00752BC4" w:rsidRPr="005014B5">
        <w:rPr>
          <w:b/>
          <w:noProof/>
          <w:lang w:eastAsia="pt-BR"/>
        </w:rPr>
        <mc:AlternateContent>
          <mc:Choice Requires="wps">
            <w:drawing>
              <wp:anchor distT="0" distB="0" distL="114300" distR="114300" simplePos="0" relativeHeight="251671552" behindDoc="0" locked="0" layoutInCell="1" allowOverlap="1" wp14:anchorId="3B5FBB24" wp14:editId="629B1F87">
                <wp:simplePos x="0" y="0"/>
                <wp:positionH relativeFrom="column">
                  <wp:posOffset>4130040</wp:posOffset>
                </wp:positionH>
                <wp:positionV relativeFrom="paragraph">
                  <wp:posOffset>88265</wp:posOffset>
                </wp:positionV>
                <wp:extent cx="1771650" cy="1905000"/>
                <wp:effectExtent l="0" t="0" r="0" b="0"/>
                <wp:wrapNone/>
                <wp:docPr id="29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905000"/>
                        </a:xfrm>
                        <a:prstGeom prst="rect">
                          <a:avLst/>
                        </a:prstGeom>
                        <a:noFill/>
                        <a:ln w="9525">
                          <a:noFill/>
                          <a:miter lim="800000"/>
                          <a:headEnd/>
                          <a:tailEnd/>
                        </a:ln>
                      </wps:spPr>
                      <wps:txbx>
                        <w:txbxContent>
                          <w:p w:rsidR="006A42FD" w:rsidRDefault="006A42FD" w:rsidP="00752BC4">
                            <w:pPr>
                              <w:shd w:val="clear" w:color="auto" w:fill="FFFFFF" w:themeFill="background1"/>
                              <w:jc w:val="center"/>
                            </w:pPr>
                            <w:r w:rsidRPr="000E435E">
                              <w:rPr>
                                <w:sz w:val="18"/>
                                <w:szCs w:val="18"/>
                              </w:rPr>
                              <w:t xml:space="preserve">Após o </w:t>
                            </w:r>
                            <w:r w:rsidRPr="000E435E">
                              <w:rPr>
                                <w:sz w:val="18"/>
                                <w:szCs w:val="18"/>
                              </w:rPr>
                              <w:br/>
                              <w:t>cumprimento integral do pagamento da prestação pecuniária ou após proferida decisão judicial autorizando o levantamento do valor parcial depositado, oficiar a CEF para que proceda à transferência do saldo existente para a conta única</w:t>
                            </w:r>
                            <w:r>
                              <w:rPr>
                                <w:sz w:val="18"/>
                                <w:szCs w:val="18"/>
                              </w:rPr>
                              <w:t xml:space="preserve"> do juízo.</w:t>
                            </w:r>
                            <w:r w:rsidRPr="000E435E">
                              <w:rPr>
                                <w:sz w:val="18"/>
                                <w:szCs w:val="18"/>
                              </w:rPr>
                              <w:t>**</w:t>
                            </w:r>
                            <w:r>
                              <w:br/>
                            </w:r>
                            <w:r>
                              <w:br/>
                            </w:r>
                            <w:r>
                              <w:br/>
                            </w:r>
                            <w:r>
                              <w:b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5FBB24" id="_x0000_t202" coordsize="21600,21600" o:spt="202" path="m,l,21600r21600,l21600,xe">
                <v:stroke joinstyle="miter"/>
                <v:path gradientshapeok="t" o:connecttype="rect"/>
              </v:shapetype>
              <v:shape id="Caixa de Texto 2" o:spid="_x0000_s1031" type="#_x0000_t202" style="position:absolute;left:0;text-align:left;margin-left:325.2pt;margin-top:6.95pt;width:139.5pt;height:15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" filled="f" stroked="f">
                <v:textbox>
                  <w:txbxContent>
                    <w:p w:rsidR="006A42FD" w:rsidRDefault="006A42FD" w:rsidP="00752BC4">
                      <w:pPr>
                        <w:shd w:val="clear" w:color="auto" w:fill="FFFFFF" w:themeFill="background1"/>
                        <w:jc w:val="center"/>
                      </w:pPr>
                      <w:r w:rsidRPr="000E435E">
                        <w:rPr>
                          <w:sz w:val="18"/>
                          <w:szCs w:val="18"/>
                        </w:rPr>
                        <w:t xml:space="preserve">Após o </w:t>
                      </w:r>
                      <w:r w:rsidRPr="000E435E">
                        <w:rPr>
                          <w:sz w:val="18"/>
                          <w:szCs w:val="18"/>
                        </w:rPr>
                        <w:br/>
                        <w:t>cumprimento integral do pagamento da prestação pecuniária ou após proferida decisão judicial autorizando o levantamento do valor parcial depositado, oficiar a CEF para que proceda à transferência do saldo existente para a conta única</w:t>
                      </w:r>
                      <w:r>
                        <w:rPr>
                          <w:sz w:val="18"/>
                          <w:szCs w:val="18"/>
                        </w:rPr>
                        <w:t xml:space="preserve"> do juízo.</w:t>
                      </w:r>
                      <w:r w:rsidRPr="000E435E">
                        <w:rPr>
                          <w:sz w:val="18"/>
                          <w:szCs w:val="18"/>
                        </w:rPr>
                        <w:t>**</w:t>
                      </w:r>
                      <w:r>
                        <w:br/>
                      </w:r>
                      <w:r>
                        <w:br/>
                      </w:r>
                      <w:r>
                        <w:br/>
                      </w:r>
                      <w:r>
                        <w:br/>
                        <w:t>***</w:t>
                      </w:r>
                    </w:p>
                  </w:txbxContent>
                </v:textbox>
              </v:shape>
            </w:pict>
          </mc:Fallback>
        </mc:AlternateContent>
      </w:r>
      <w:r w:rsidR="005014B5" w:rsidRPr="005014B5">
        <w:rPr>
          <w:b/>
          <w:noProof/>
          <w:lang w:eastAsia="pt-BR"/>
        </w:rPr>
        <mc:AlternateContent>
          <mc:Choice Requires="wps">
            <w:drawing>
              <wp:anchor distT="0" distB="0" distL="114300" distR="114300" simplePos="0" relativeHeight="251669504" behindDoc="0" locked="0" layoutInCell="1" allowOverlap="1" wp14:anchorId="74157ADF" wp14:editId="7717AE60">
                <wp:simplePos x="0" y="0"/>
                <wp:positionH relativeFrom="column">
                  <wp:posOffset>2091690</wp:posOffset>
                </wp:positionH>
                <wp:positionV relativeFrom="paragraph">
                  <wp:posOffset>202565</wp:posOffset>
                </wp:positionV>
                <wp:extent cx="1562100" cy="1609725"/>
                <wp:effectExtent l="0" t="0" r="0" b="0"/>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09725"/>
                        </a:xfrm>
                        <a:prstGeom prst="rect">
                          <a:avLst/>
                        </a:prstGeom>
                        <a:noFill/>
                        <a:ln w="9525">
                          <a:noFill/>
                          <a:miter lim="800000"/>
                          <a:headEnd/>
                          <a:tailEnd/>
                        </a:ln>
                      </wps:spPr>
                      <wps:txbx>
                        <w:txbxContent>
                          <w:p w:rsidR="006A42FD" w:rsidRPr="00B77C6B" w:rsidRDefault="006A42FD" w:rsidP="005014B5">
                            <w:pPr>
                              <w:shd w:val="clear" w:color="auto" w:fill="FFFFFF" w:themeFill="background1"/>
                              <w:jc w:val="center"/>
                              <w:rPr>
                                <w:sz w:val="20"/>
                                <w:szCs w:val="20"/>
                              </w:rPr>
                            </w:pPr>
                            <w:r w:rsidRPr="00B77C6B">
                              <w:rPr>
                                <w:sz w:val="20"/>
                                <w:szCs w:val="20"/>
                              </w:rPr>
                              <w:t>Aguardar retorno da Instituição Bancária com os dados da conta judicial aberta e intimar o denunciado/apenado para iniciar o depósito das parcelas da prestação pecuniária.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157ADF" id="_x0000_s1032" type="#_x0000_t202" style="position:absolute;left:0;text-align:left;margin-left:164.7pt;margin-top:15.95pt;width:123pt;height:1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" filled="f" stroked="f">
                <v:textbox>
                  <w:txbxContent>
                    <w:p w:rsidR="006A42FD" w:rsidRPr="00B77C6B" w:rsidRDefault="006A42FD" w:rsidP="005014B5">
                      <w:pPr>
                        <w:shd w:val="clear" w:color="auto" w:fill="FFFFFF" w:themeFill="background1"/>
                        <w:jc w:val="center"/>
                        <w:rPr>
                          <w:sz w:val="20"/>
                          <w:szCs w:val="20"/>
                        </w:rPr>
                      </w:pPr>
                      <w:r w:rsidRPr="00B77C6B">
                        <w:rPr>
                          <w:sz w:val="20"/>
                          <w:szCs w:val="20"/>
                        </w:rPr>
                        <w:t>Aguardar retorno da Instituição Bancária com os dados da conta judicial aberta e intimar o denunciado/apenado para iniciar o depósito das parcelas da prestação pecuniária.</w:t>
                      </w:r>
                    </w:p>
                  </w:txbxContent>
                </v:textbox>
              </v:shape>
            </w:pict>
          </mc:Fallback>
        </mc:AlternateContent>
      </w:r>
      <w:r w:rsidR="005014B5" w:rsidRPr="005014B5">
        <w:rPr>
          <w:b/>
          <w:noProof/>
          <w:lang w:eastAsia="pt-BR"/>
        </w:rPr>
        <mc:AlternateContent>
          <mc:Choice Requires="wps">
            <w:drawing>
              <wp:anchor distT="0" distB="0" distL="114300" distR="114300" simplePos="0" relativeHeight="251670528" behindDoc="0" locked="0" layoutInCell="1" allowOverlap="1" wp14:anchorId="62899255" wp14:editId="52BFB1A7">
                <wp:simplePos x="0" y="0"/>
                <wp:positionH relativeFrom="column">
                  <wp:posOffset>-127635</wp:posOffset>
                </wp:positionH>
                <wp:positionV relativeFrom="paragraph">
                  <wp:posOffset>232410</wp:posOffset>
                </wp:positionV>
                <wp:extent cx="1689100" cy="1752600"/>
                <wp:effectExtent l="0" t="0" r="0" b="0"/>
                <wp:wrapNone/>
                <wp:docPr id="29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1752600"/>
                        </a:xfrm>
                        <a:prstGeom prst="rect">
                          <a:avLst/>
                        </a:prstGeom>
                        <a:noFill/>
                        <a:ln w="9525">
                          <a:noFill/>
                          <a:miter lim="800000"/>
                          <a:headEnd/>
                          <a:tailEnd/>
                        </a:ln>
                      </wps:spPr>
                      <wps:txbx>
                        <w:txbxContent>
                          <w:p w:rsidR="006A42FD" w:rsidRPr="0035116F" w:rsidRDefault="006A42FD" w:rsidP="005014B5">
                            <w:pPr>
                              <w:shd w:val="clear" w:color="auto" w:fill="FFFFFF" w:themeFill="background1"/>
                              <w:jc w:val="center"/>
                              <w:rPr>
                                <w:sz w:val="20"/>
                                <w:szCs w:val="20"/>
                              </w:rPr>
                            </w:pPr>
                            <w:r w:rsidRPr="0035116F">
                              <w:rPr>
                                <w:sz w:val="20"/>
                                <w:szCs w:val="20"/>
                              </w:rPr>
                              <w:t xml:space="preserve">A Vara Federal deverá expedir ofício para abertura de conta judicial junto à Caixa Econômica Federal instalada no Fórum, vinculada à Ação Penal ou à Execução da </w:t>
                            </w:r>
                            <w:r>
                              <w:rPr>
                                <w:sz w:val="20"/>
                                <w:szCs w:val="20"/>
                              </w:rPr>
                              <w:t>P</w:t>
                            </w:r>
                            <w:r w:rsidRPr="0035116F">
                              <w:rPr>
                                <w:sz w:val="20"/>
                                <w:szCs w:val="20"/>
                              </w:rPr>
                              <w:t>ena, em nome do denunciado/</w:t>
                            </w:r>
                            <w:proofErr w:type="gramStart"/>
                            <w:r w:rsidRPr="0035116F">
                              <w:rPr>
                                <w:sz w:val="20"/>
                                <w:szCs w:val="20"/>
                              </w:rPr>
                              <w:t>apenado</w:t>
                            </w:r>
                            <w:r>
                              <w:rPr>
                                <w:sz w:val="20"/>
                                <w:szCs w:val="20"/>
                              </w:rPr>
                              <w:t>.</w:t>
                            </w:r>
                            <w:r w:rsidRPr="0035116F">
                              <w:rPr>
                                <w:sz w:val="20"/>
                                <w:szCs w:val="20"/>
                              </w:rPr>
                              <w:t>*</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899255" id="_x0000_s1033" type="#_x0000_t202" style="position:absolute;left:0;text-align:left;margin-left:-10.05pt;margin-top:18.3pt;width:133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" filled="f" stroked="f">
                <v:textbox>
                  <w:txbxContent>
                    <w:p w:rsidR="006A42FD" w:rsidRPr="0035116F" w:rsidRDefault="006A42FD" w:rsidP="005014B5">
                      <w:pPr>
                        <w:shd w:val="clear" w:color="auto" w:fill="FFFFFF" w:themeFill="background1"/>
                        <w:jc w:val="center"/>
                        <w:rPr>
                          <w:sz w:val="20"/>
                          <w:szCs w:val="20"/>
                        </w:rPr>
                      </w:pPr>
                      <w:r w:rsidRPr="0035116F">
                        <w:rPr>
                          <w:sz w:val="20"/>
                          <w:szCs w:val="20"/>
                        </w:rPr>
                        <w:t xml:space="preserve">A Vara Federal deverá expedir ofício para abertura de conta judicial junto à Caixa Econômica Federal instalada no Fórum, vinculada à Ação Penal ou à Execução da </w:t>
                      </w:r>
                      <w:r>
                        <w:rPr>
                          <w:sz w:val="20"/>
                          <w:szCs w:val="20"/>
                        </w:rPr>
                        <w:t>P</w:t>
                      </w:r>
                      <w:r w:rsidRPr="0035116F">
                        <w:rPr>
                          <w:sz w:val="20"/>
                          <w:szCs w:val="20"/>
                        </w:rPr>
                        <w:t>ena, em nome do denunciado/</w:t>
                      </w:r>
                      <w:proofErr w:type="gramStart"/>
                      <w:r w:rsidRPr="0035116F">
                        <w:rPr>
                          <w:sz w:val="20"/>
                          <w:szCs w:val="20"/>
                        </w:rPr>
                        <w:t>apenado</w:t>
                      </w:r>
                      <w:r>
                        <w:rPr>
                          <w:sz w:val="20"/>
                          <w:szCs w:val="20"/>
                        </w:rPr>
                        <w:t>.</w:t>
                      </w:r>
                      <w:r w:rsidRPr="0035116F">
                        <w:rPr>
                          <w:sz w:val="20"/>
                          <w:szCs w:val="20"/>
                        </w:rPr>
                        <w:t>*</w:t>
                      </w:r>
                      <w:proofErr w:type="gramEnd"/>
                    </w:p>
                  </w:txbxContent>
                </v:textbox>
              </v:shape>
            </w:pict>
          </mc:Fallback>
        </mc:AlternateContent>
      </w:r>
      <w:r w:rsidR="005014B5" w:rsidRPr="005014B5">
        <w:rPr>
          <w:b/>
          <w:noProof/>
          <w:lang w:eastAsia="pt-BR"/>
        </w:rPr>
        <mc:AlternateContent>
          <mc:Choice Requires="wps">
            <w:drawing>
              <wp:anchor distT="0" distB="0" distL="114300" distR="114300" simplePos="0" relativeHeight="251676672" behindDoc="0" locked="0" layoutInCell="1" allowOverlap="1" wp14:anchorId="34DE5470" wp14:editId="505A1CEF">
                <wp:simplePos x="0" y="0"/>
                <wp:positionH relativeFrom="column">
                  <wp:posOffset>4037965</wp:posOffset>
                </wp:positionH>
                <wp:positionV relativeFrom="paragraph">
                  <wp:posOffset>10160</wp:posOffset>
                </wp:positionV>
                <wp:extent cx="1930400" cy="1930400"/>
                <wp:effectExtent l="0" t="0" r="12700" b="12700"/>
                <wp:wrapNone/>
                <wp:docPr id="300" name="Elipse 300"/>
                <wp:cNvGraphicFramePr/>
                <a:graphic xmlns:a="http://schemas.openxmlformats.org/drawingml/2006/main">
                  <a:graphicData uri="http://schemas.microsoft.com/office/word/2010/wordprocessingShape">
                    <wps:wsp>
                      <wps:cNvSpPr/>
                      <wps:spPr>
                        <a:xfrm>
                          <a:off x="0" y="0"/>
                          <a:ext cx="1930400" cy="19304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AD1147" id="Elipse 300" o:spid="_x0000_s1026" style="position:absolute;margin-left:317.95pt;margin-top:.8pt;width:152pt;height:15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" filled="f" strokecolor="#f79646 [3209]" strokeweight="2pt"/>
            </w:pict>
          </mc:Fallback>
        </mc:AlternateContent>
      </w:r>
      <w:r w:rsidR="005014B5" w:rsidRPr="005014B5">
        <w:rPr>
          <w:b/>
          <w:noProof/>
          <w:lang w:eastAsia="pt-BR"/>
        </w:rPr>
        <mc:AlternateContent>
          <mc:Choice Requires="wps">
            <w:drawing>
              <wp:anchor distT="0" distB="0" distL="114300" distR="114300" simplePos="0" relativeHeight="251677696" behindDoc="0" locked="0" layoutInCell="1" allowOverlap="1" wp14:anchorId="701E04B9" wp14:editId="4AA81C8D">
                <wp:simplePos x="0" y="0"/>
                <wp:positionH relativeFrom="column">
                  <wp:posOffset>1675765</wp:posOffset>
                </wp:positionH>
                <wp:positionV relativeFrom="paragraph">
                  <wp:posOffset>930910</wp:posOffset>
                </wp:positionV>
                <wp:extent cx="215900" cy="0"/>
                <wp:effectExtent l="0" t="76200" r="12700" b="114300"/>
                <wp:wrapNone/>
                <wp:docPr id="301" name="Conector de seta reta 301"/>
                <wp:cNvGraphicFramePr/>
                <a:graphic xmlns:a="http://schemas.openxmlformats.org/drawingml/2006/main">
                  <a:graphicData uri="http://schemas.microsoft.com/office/word/2010/wordprocessingShape">
                    <wps:wsp>
                      <wps:cNvCnPr/>
                      <wps:spPr>
                        <a:xfrm>
                          <a:off x="0" y="0"/>
                          <a:ext cx="215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0C3374C" id="_x0000_t32" coordsize="21600,21600" o:spt="32" o:oned="t" path="m,l21600,21600e" filled="f">
                <v:path arrowok="t" fillok="f" o:connecttype="none"/>
                <o:lock v:ext="edit" shapetype="t"/>
              </v:shapetype>
              <v:shape id="Conector de seta reta 301" o:spid="_x0000_s1026" type="#_x0000_t32" style="position:absolute;margin-left:131.95pt;margin-top:73.3pt;width:17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" strokecolor="black [3040]">
                <v:stroke endarrow="open"/>
              </v:shape>
            </w:pict>
          </mc:Fallback>
        </mc:AlternateContent>
      </w:r>
    </w:p>
    <w:p w:rsidR="005014B5" w:rsidRDefault="005014B5" w:rsidP="00426B2A">
      <w:pPr>
        <w:ind w:right="282"/>
        <w:jc w:val="both"/>
        <w:rPr>
          <w:b/>
        </w:rPr>
      </w:pPr>
    </w:p>
    <w:p w:rsidR="005014B5" w:rsidRDefault="005014B5" w:rsidP="00426B2A">
      <w:pPr>
        <w:ind w:right="282"/>
        <w:jc w:val="both"/>
        <w:rPr>
          <w:b/>
        </w:rPr>
      </w:pPr>
    </w:p>
    <w:p w:rsidR="005014B5" w:rsidRDefault="00752BC4" w:rsidP="00426B2A">
      <w:pPr>
        <w:ind w:right="282"/>
        <w:jc w:val="both"/>
        <w:rPr>
          <w:b/>
        </w:rPr>
      </w:pPr>
      <w:r w:rsidRPr="005014B5">
        <w:rPr>
          <w:b/>
          <w:noProof/>
          <w:lang w:eastAsia="pt-BR"/>
        </w:rPr>
        <mc:AlternateContent>
          <mc:Choice Requires="wps">
            <w:drawing>
              <wp:anchor distT="0" distB="0" distL="114300" distR="114300" simplePos="0" relativeHeight="251678720" behindDoc="0" locked="0" layoutInCell="1" allowOverlap="1" wp14:anchorId="735998C5" wp14:editId="4F46AB1C">
                <wp:simplePos x="0" y="0"/>
                <wp:positionH relativeFrom="column">
                  <wp:posOffset>3822065</wp:posOffset>
                </wp:positionH>
                <wp:positionV relativeFrom="paragraph">
                  <wp:posOffset>19050</wp:posOffset>
                </wp:positionV>
                <wp:extent cx="215900" cy="0"/>
                <wp:effectExtent l="0" t="76200" r="12700" b="114300"/>
                <wp:wrapNone/>
                <wp:docPr id="302" name="Conector de seta reta 302"/>
                <wp:cNvGraphicFramePr/>
                <a:graphic xmlns:a="http://schemas.openxmlformats.org/drawingml/2006/main">
                  <a:graphicData uri="http://schemas.microsoft.com/office/word/2010/wordprocessingShape">
                    <wps:wsp>
                      <wps:cNvCnPr/>
                      <wps:spPr>
                        <a:xfrm>
                          <a:off x="0" y="0"/>
                          <a:ext cx="215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2B5776" id="Conector de seta reta 302" o:spid="_x0000_s1026" type="#_x0000_t32" style="position:absolute;margin-left:300.95pt;margin-top:1.5pt;width:17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" strokecolor="black [3040]">
                <v:stroke endarrow="open"/>
              </v:shape>
            </w:pict>
          </mc:Fallback>
        </mc:AlternateContent>
      </w:r>
    </w:p>
    <w:p w:rsidR="005014B5" w:rsidRDefault="005014B5" w:rsidP="00426B2A">
      <w:pPr>
        <w:ind w:right="282"/>
        <w:jc w:val="both"/>
        <w:rPr>
          <w:b/>
        </w:rPr>
      </w:pPr>
    </w:p>
    <w:p w:rsidR="005014B5" w:rsidRDefault="005014B5" w:rsidP="00426B2A">
      <w:pPr>
        <w:ind w:right="282"/>
        <w:jc w:val="both"/>
        <w:rPr>
          <w:b/>
        </w:rPr>
      </w:pPr>
    </w:p>
    <w:p w:rsidR="005014B5" w:rsidRDefault="005014B5" w:rsidP="00426B2A">
      <w:pPr>
        <w:ind w:right="282"/>
        <w:jc w:val="both"/>
        <w:rPr>
          <w:b/>
        </w:rPr>
      </w:pPr>
    </w:p>
    <w:p w:rsidR="005014B5" w:rsidRDefault="00752BC4" w:rsidP="00F43F93">
      <w:pPr>
        <w:spacing w:line="360" w:lineRule="auto"/>
        <w:ind w:right="282"/>
        <w:jc w:val="both"/>
      </w:pPr>
      <w:r w:rsidRPr="00F43F93">
        <w:t xml:space="preserve">* </w:t>
      </w:r>
      <w:r>
        <w:t xml:space="preserve">No ofício para abertura de conta judicial deverá constar os dados do processo – número de autuação, comarca, vara e nome do réu - exclusivamente </w:t>
      </w:r>
      <w:r w:rsidRPr="00007815">
        <w:t>para depósito dos</w:t>
      </w:r>
      <w:r>
        <w:t xml:space="preserve"> respectivos</w:t>
      </w:r>
      <w:r w:rsidRPr="00007815">
        <w:t xml:space="preserve"> valores </w:t>
      </w:r>
      <w:r>
        <w:t xml:space="preserve">pagos a título de execução de pena de prestação pecuniária, nos termos definidos pela </w:t>
      </w:r>
      <w:proofErr w:type="spellStart"/>
      <w:r>
        <w:t>Res.nº</w:t>
      </w:r>
      <w:proofErr w:type="spellEnd"/>
      <w:r>
        <w:t xml:space="preserve"> 206, de 21 de setembro de 2015</w:t>
      </w:r>
      <w:r w:rsidR="00AB742D">
        <w:t>,</w:t>
      </w:r>
      <w:r>
        <w:t xml:space="preserve"> do Conselho Nacional de Justiça, que alterou a Res. Nº 154, de 13 de julho de 2012 do mesmo órgão.</w:t>
      </w:r>
    </w:p>
    <w:p w:rsidR="00007815" w:rsidRDefault="00752BC4" w:rsidP="000E435E">
      <w:pPr>
        <w:spacing w:line="360" w:lineRule="auto"/>
        <w:ind w:right="282"/>
        <w:jc w:val="both"/>
        <w:rPr>
          <w:b/>
        </w:rPr>
      </w:pPr>
      <w:r>
        <w:t xml:space="preserve">** </w:t>
      </w:r>
      <w:r w:rsidR="000E435E" w:rsidRPr="000E435E">
        <w:t>Após o cumprimento integral do pagamento da prestação pecuniária ou após proferida decisão judicial autorizando o levantamento do valor parcial depositado, o valor existente na respectiva conta judicial vinculada ao processo deverá ser transferido para uma conta única vinculada à unidade gestora (juízo criminal ou da execução da pena) para respectiva destinação a projetos subscritos por entidade pública ou privada com finalidade social e sem fins lucrativos selecionados por meio de Edital de Apresentação e Seleção Projetos.</w:t>
      </w:r>
    </w:p>
    <w:p w:rsidR="00671E61" w:rsidRDefault="00426B2A" w:rsidP="00671E61">
      <w:pPr>
        <w:ind w:right="282"/>
        <w:jc w:val="both"/>
        <w:rPr>
          <w:b/>
        </w:rPr>
      </w:pPr>
      <w:r>
        <w:rPr>
          <w:b/>
        </w:rPr>
        <w:t>1.2</w:t>
      </w:r>
      <w:r w:rsidR="003566C0">
        <w:rPr>
          <w:b/>
        </w:rPr>
        <w:t>.</w:t>
      </w:r>
      <w:r>
        <w:rPr>
          <w:b/>
        </w:rPr>
        <w:t xml:space="preserve"> </w:t>
      </w:r>
      <w:r w:rsidR="00007815" w:rsidRPr="00F10FA9">
        <w:rPr>
          <w:b/>
        </w:rPr>
        <w:t xml:space="preserve">CONTA JUDICIAL VINCULADA À UNIDADE GESTORA OU DA EXECUÇÃO PENAL </w:t>
      </w:r>
      <w:r w:rsidR="00671E61">
        <w:rPr>
          <w:b/>
          <w:noProof/>
          <w:lang w:eastAsia="pt-BR"/>
        </w:rPr>
        <mc:AlternateContent>
          <mc:Choice Requires="wps">
            <w:drawing>
              <wp:anchor distT="0" distB="0" distL="114300" distR="114300" simplePos="0" relativeHeight="251639808" behindDoc="0" locked="0" layoutInCell="1" allowOverlap="1" wp14:anchorId="3DF4480F" wp14:editId="5F7D415D">
                <wp:simplePos x="0" y="0"/>
                <wp:positionH relativeFrom="column">
                  <wp:posOffset>3923665</wp:posOffset>
                </wp:positionH>
                <wp:positionV relativeFrom="paragraph">
                  <wp:posOffset>256540</wp:posOffset>
                </wp:positionV>
                <wp:extent cx="1930400" cy="1930400"/>
                <wp:effectExtent l="0" t="0" r="12700" b="12700"/>
                <wp:wrapNone/>
                <wp:docPr id="5" name="Elipse 5"/>
                <wp:cNvGraphicFramePr/>
                <a:graphic xmlns:a="http://schemas.openxmlformats.org/drawingml/2006/main">
                  <a:graphicData uri="http://schemas.microsoft.com/office/word/2010/wordprocessingShape">
                    <wps:wsp>
                      <wps:cNvSpPr/>
                      <wps:spPr>
                        <a:xfrm>
                          <a:off x="0" y="0"/>
                          <a:ext cx="1930400" cy="19304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38AB68" id="Elipse 5" o:spid="_x0000_s1026" style="position:absolute;margin-left:308.95pt;margin-top:20.2pt;width:152pt;height:152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" filled="f" strokecolor="#f79646 [3209]" strokeweight="2pt"/>
            </w:pict>
          </mc:Fallback>
        </mc:AlternateContent>
      </w:r>
      <w:r w:rsidR="00671E61">
        <w:rPr>
          <w:b/>
          <w:noProof/>
          <w:lang w:eastAsia="pt-BR"/>
        </w:rPr>
        <mc:AlternateContent>
          <mc:Choice Requires="wps">
            <w:drawing>
              <wp:anchor distT="0" distB="0" distL="114300" distR="114300" simplePos="0" relativeHeight="251638784" behindDoc="0" locked="0" layoutInCell="1" allowOverlap="1" wp14:anchorId="6341656C" wp14:editId="5EDCDBDD">
                <wp:simplePos x="0" y="0"/>
                <wp:positionH relativeFrom="column">
                  <wp:posOffset>1777365</wp:posOffset>
                </wp:positionH>
                <wp:positionV relativeFrom="paragraph">
                  <wp:posOffset>256540</wp:posOffset>
                </wp:positionV>
                <wp:extent cx="1930400" cy="1930400"/>
                <wp:effectExtent l="0" t="0" r="12700" b="12700"/>
                <wp:wrapNone/>
                <wp:docPr id="4" name="Elipse 4"/>
                <wp:cNvGraphicFramePr/>
                <a:graphic xmlns:a="http://schemas.openxmlformats.org/drawingml/2006/main">
                  <a:graphicData uri="http://schemas.microsoft.com/office/word/2010/wordprocessingShape">
                    <wps:wsp>
                      <wps:cNvSpPr/>
                      <wps:spPr>
                        <a:xfrm>
                          <a:off x="0" y="0"/>
                          <a:ext cx="1930400" cy="19304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428850" id="Elipse 4" o:spid="_x0000_s1026" style="position:absolute;margin-left:139.95pt;margin-top:20.2pt;width:152pt;height:152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" filled="f" strokecolor="#f79646 [3209]" strokeweight="2pt"/>
            </w:pict>
          </mc:Fallback>
        </mc:AlternateContent>
      </w:r>
      <w:r w:rsidR="00365475">
        <w:rPr>
          <w:b/>
          <w:noProof/>
          <w:lang w:eastAsia="pt-BR"/>
        </w:rPr>
        <mc:AlternateContent>
          <mc:Choice Requires="wps">
            <w:drawing>
              <wp:anchor distT="0" distB="0" distL="114300" distR="114300" simplePos="0" relativeHeight="251637760" behindDoc="0" locked="0" layoutInCell="1" allowOverlap="1" wp14:anchorId="59EBA23F" wp14:editId="3FBC397B">
                <wp:simplePos x="0" y="0"/>
                <wp:positionH relativeFrom="column">
                  <wp:posOffset>-368935</wp:posOffset>
                </wp:positionH>
                <wp:positionV relativeFrom="paragraph">
                  <wp:posOffset>256540</wp:posOffset>
                </wp:positionV>
                <wp:extent cx="1930400" cy="1930400"/>
                <wp:effectExtent l="0" t="0" r="12700" b="12700"/>
                <wp:wrapNone/>
                <wp:docPr id="3" name="Elipse 3"/>
                <wp:cNvGraphicFramePr/>
                <a:graphic xmlns:a="http://schemas.openxmlformats.org/drawingml/2006/main">
                  <a:graphicData uri="http://schemas.microsoft.com/office/word/2010/wordprocessingShape">
                    <wps:wsp>
                      <wps:cNvSpPr/>
                      <wps:spPr>
                        <a:xfrm>
                          <a:off x="0" y="0"/>
                          <a:ext cx="1930400" cy="19304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B8FD21" id="Elipse 3" o:spid="_x0000_s1026" style="position:absolute;margin-left:-29.05pt;margin-top:20.2pt;width:152pt;height:152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" filled="f" strokecolor="#f79646 [3209]" strokeweight="2pt"/>
            </w:pict>
          </mc:Fallback>
        </mc:AlternateContent>
      </w:r>
    </w:p>
    <w:p w:rsidR="00671E61" w:rsidRDefault="00D206CE" w:rsidP="00671E61">
      <w:pPr>
        <w:spacing w:line="240" w:lineRule="auto"/>
        <w:ind w:right="282"/>
        <w:jc w:val="both"/>
        <w:rPr>
          <w:b/>
        </w:rPr>
      </w:pPr>
      <w:r w:rsidRPr="00924B79">
        <w:rPr>
          <w:b/>
          <w:noProof/>
          <w:lang w:eastAsia="pt-BR"/>
        </w:rPr>
        <mc:AlternateContent>
          <mc:Choice Requires="wps">
            <w:drawing>
              <wp:anchor distT="0" distB="0" distL="114300" distR="114300" simplePos="0" relativeHeight="251636736" behindDoc="0" locked="0" layoutInCell="1" allowOverlap="1" wp14:anchorId="32F6016C" wp14:editId="22A148A1">
                <wp:simplePos x="0" y="0"/>
                <wp:positionH relativeFrom="column">
                  <wp:posOffset>3999865</wp:posOffset>
                </wp:positionH>
                <wp:positionV relativeFrom="paragraph">
                  <wp:posOffset>206375</wp:posOffset>
                </wp:positionV>
                <wp:extent cx="1803400" cy="1447800"/>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447800"/>
                        </a:xfrm>
                        <a:prstGeom prst="rect">
                          <a:avLst/>
                        </a:prstGeom>
                        <a:noFill/>
                        <a:ln w="9525">
                          <a:noFill/>
                          <a:miter lim="800000"/>
                          <a:headEnd/>
                          <a:tailEnd/>
                        </a:ln>
                      </wps:spPr>
                      <wps:txbx>
                        <w:txbxContent>
                          <w:p w:rsidR="006A42FD" w:rsidRDefault="006A42FD" w:rsidP="00D206CE">
                            <w:pPr>
                              <w:shd w:val="clear" w:color="auto" w:fill="FFFFFF" w:themeFill="background1"/>
                              <w:jc w:val="center"/>
                            </w:pPr>
                            <w:r>
                              <w:t>E</w:t>
                            </w:r>
                            <w:r w:rsidRPr="00D206CE">
                              <w:t>miti</w:t>
                            </w:r>
                            <w:r>
                              <w:t>r</w:t>
                            </w:r>
                            <w:r w:rsidRPr="00D206CE">
                              <w:t xml:space="preserve"> relatório de prestação de contas dos valores constantes e debitados da conta única</w:t>
                            </w:r>
                            <w:r>
                              <w:t xml:space="preserve"> ao fim do exercício, dando vistas do SEI a CORE, TRF3R, DFOR e MPF.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F6016C" id="_x0000_s1034" type="#_x0000_t202" style="position:absolute;left:0;text-align:left;margin-left:314.95pt;margin-top:16.25pt;width:142pt;height:11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" filled="f" stroked="f">
                <v:textbox>
                  <w:txbxContent>
                    <w:p w:rsidR="006A42FD" w:rsidRDefault="006A42FD" w:rsidP="00D206CE">
                      <w:pPr>
                        <w:shd w:val="clear" w:color="auto" w:fill="FFFFFF" w:themeFill="background1"/>
                        <w:jc w:val="center"/>
                      </w:pPr>
                      <w:r>
                        <w:t>E</w:t>
                      </w:r>
                      <w:r w:rsidRPr="00D206CE">
                        <w:t>miti</w:t>
                      </w:r>
                      <w:r>
                        <w:t>r</w:t>
                      </w:r>
                      <w:r w:rsidRPr="00D206CE">
                        <w:t xml:space="preserve"> relatório de prestação de contas dos valores constantes e debitados da conta única</w:t>
                      </w:r>
                      <w:r>
                        <w:t xml:space="preserve"> ao fim do exercício, dando vistas do SEI a CORE, TRF3R, DFOR e MPF.</w:t>
                      </w:r>
                    </w:p>
                  </w:txbxContent>
                </v:textbox>
              </v:shape>
            </w:pict>
          </mc:Fallback>
        </mc:AlternateContent>
      </w:r>
      <w:r w:rsidR="00924B79" w:rsidRPr="00924B79">
        <w:rPr>
          <w:b/>
          <w:noProof/>
          <w:lang w:eastAsia="pt-BR"/>
        </w:rPr>
        <mc:AlternateContent>
          <mc:Choice Requires="wps">
            <w:drawing>
              <wp:anchor distT="0" distB="0" distL="114300" distR="114300" simplePos="0" relativeHeight="251635712" behindDoc="0" locked="0" layoutInCell="1" allowOverlap="1" wp14:anchorId="206C0B67" wp14:editId="6BFE29C2">
                <wp:simplePos x="0" y="0"/>
                <wp:positionH relativeFrom="column">
                  <wp:posOffset>-241935</wp:posOffset>
                </wp:positionH>
                <wp:positionV relativeFrom="paragraph">
                  <wp:posOffset>155575</wp:posOffset>
                </wp:positionV>
                <wp:extent cx="1689100" cy="1752600"/>
                <wp:effectExtent l="0" t="0" r="0" b="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1752600"/>
                        </a:xfrm>
                        <a:prstGeom prst="rect">
                          <a:avLst/>
                        </a:prstGeom>
                        <a:noFill/>
                        <a:ln w="9525">
                          <a:noFill/>
                          <a:miter lim="800000"/>
                          <a:headEnd/>
                          <a:tailEnd/>
                        </a:ln>
                      </wps:spPr>
                      <wps:txbx>
                        <w:txbxContent>
                          <w:p w:rsidR="006A42FD" w:rsidRDefault="006A42FD" w:rsidP="00924B79">
                            <w:pPr>
                              <w:shd w:val="clear" w:color="auto" w:fill="FFFFFF" w:themeFill="background1"/>
                              <w:jc w:val="center"/>
                            </w:pPr>
                            <w:r w:rsidRPr="00D206CE">
                              <w:t xml:space="preserve">Solicitar a abertura de conta judicial </w:t>
                            </w:r>
                            <w:r>
                              <w:t>v</w:t>
                            </w:r>
                            <w:r w:rsidRPr="00D206CE">
                              <w:t>inculada à unidade gestora (juízo criminal ou da execução penal), à Caixa Econô</w:t>
                            </w:r>
                            <w:r>
                              <w:t xml:space="preserve">mica Federal instalada no </w:t>
                            </w:r>
                            <w:proofErr w:type="gramStart"/>
                            <w:r>
                              <w:t>Fórum.*</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6C0B67" id="_x0000_s1035" type="#_x0000_t202" style="position:absolute;left:0;text-align:left;margin-left:-19.05pt;margin-top:12.25pt;width:133pt;height:13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" filled="f" stroked="f">
                <v:textbox>
                  <w:txbxContent>
                    <w:p w:rsidR="006A42FD" w:rsidRDefault="006A42FD" w:rsidP="00924B79">
                      <w:pPr>
                        <w:shd w:val="clear" w:color="auto" w:fill="FFFFFF" w:themeFill="background1"/>
                        <w:jc w:val="center"/>
                      </w:pPr>
                      <w:r w:rsidRPr="00D206CE">
                        <w:t xml:space="preserve">Solicitar a abertura de conta judicial </w:t>
                      </w:r>
                      <w:r>
                        <w:t>v</w:t>
                      </w:r>
                      <w:r w:rsidRPr="00D206CE">
                        <w:t>inculada à unidade gestora (juízo criminal ou da execução penal), à Caixa Econô</w:t>
                      </w:r>
                      <w:r>
                        <w:t xml:space="preserve">mica Federal instalada no </w:t>
                      </w:r>
                      <w:proofErr w:type="gramStart"/>
                      <w:r>
                        <w:t>Fórum.*</w:t>
                      </w:r>
                      <w:proofErr w:type="gramEnd"/>
                    </w:p>
                  </w:txbxContent>
                </v:textbox>
              </v:shape>
            </w:pict>
          </mc:Fallback>
        </mc:AlternateContent>
      </w:r>
    </w:p>
    <w:p w:rsidR="00671E61" w:rsidRDefault="00D206CE" w:rsidP="00671E61">
      <w:pPr>
        <w:ind w:right="282"/>
        <w:jc w:val="both"/>
        <w:rPr>
          <w:b/>
        </w:rPr>
      </w:pPr>
      <w:r w:rsidRPr="00924B79">
        <w:rPr>
          <w:b/>
          <w:noProof/>
          <w:lang w:eastAsia="pt-BR"/>
        </w:rPr>
        <mc:AlternateContent>
          <mc:Choice Requires="wps">
            <w:drawing>
              <wp:anchor distT="0" distB="0" distL="114300" distR="114300" simplePos="0" relativeHeight="251634688" behindDoc="0" locked="0" layoutInCell="1" allowOverlap="1" wp14:anchorId="099B240F" wp14:editId="1FC2FB17">
                <wp:simplePos x="0" y="0"/>
                <wp:positionH relativeFrom="column">
                  <wp:posOffset>1980565</wp:posOffset>
                </wp:positionH>
                <wp:positionV relativeFrom="paragraph">
                  <wp:posOffset>-1905</wp:posOffset>
                </wp:positionV>
                <wp:extent cx="1509395" cy="1282700"/>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282700"/>
                        </a:xfrm>
                        <a:prstGeom prst="rect">
                          <a:avLst/>
                        </a:prstGeom>
                        <a:noFill/>
                        <a:ln w="9525">
                          <a:noFill/>
                          <a:miter lim="800000"/>
                          <a:headEnd/>
                          <a:tailEnd/>
                        </a:ln>
                      </wps:spPr>
                      <wps:txbx>
                        <w:txbxContent>
                          <w:p w:rsidR="006A42FD" w:rsidRDefault="006A42FD" w:rsidP="00924B79">
                            <w:pPr>
                              <w:shd w:val="clear" w:color="auto" w:fill="FFFFFF" w:themeFill="background1"/>
                              <w:jc w:val="center"/>
                            </w:pPr>
                            <w:r w:rsidRPr="00924B79">
                              <w:t>Solicitar à instituição financeira o envio de extratos periódicos de movimentação da conta corrente</w:t>
                            </w:r>
                            <w: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9B240F" id="_x0000_s1036" type="#_x0000_t202" style="position:absolute;left:0;text-align:left;margin-left:155.95pt;margin-top:-.15pt;width:118.85pt;height:10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" filled="f" stroked="f">
                <v:textbox>
                  <w:txbxContent>
                    <w:p w:rsidR="006A42FD" w:rsidRDefault="006A42FD" w:rsidP="00924B79">
                      <w:pPr>
                        <w:shd w:val="clear" w:color="auto" w:fill="FFFFFF" w:themeFill="background1"/>
                        <w:jc w:val="center"/>
                      </w:pPr>
                      <w:r w:rsidRPr="00924B79">
                        <w:t>Solicitar à instituição financeira o envio de extratos periódicos de movimentação da conta corrente</w:t>
                      </w:r>
                      <w:r>
                        <w:t>.</w:t>
                      </w:r>
                    </w:p>
                  </w:txbxContent>
                </v:textbox>
              </v:shape>
            </w:pict>
          </mc:Fallback>
        </mc:AlternateContent>
      </w:r>
    </w:p>
    <w:p w:rsidR="00671E61" w:rsidRDefault="00D206CE" w:rsidP="00671E61">
      <w:pPr>
        <w:ind w:right="282"/>
        <w:jc w:val="both"/>
        <w:rPr>
          <w:b/>
        </w:rPr>
      </w:pPr>
      <w:r>
        <w:rPr>
          <w:b/>
          <w:noProof/>
          <w:lang w:eastAsia="pt-BR"/>
        </w:rPr>
        <mc:AlternateContent>
          <mc:Choice Requires="wps">
            <w:drawing>
              <wp:anchor distT="0" distB="0" distL="114300" distR="114300" simplePos="0" relativeHeight="251641856" behindDoc="0" locked="0" layoutInCell="1" allowOverlap="1" wp14:anchorId="16275835" wp14:editId="7E6F9B3A">
                <wp:simplePos x="0" y="0"/>
                <wp:positionH relativeFrom="column">
                  <wp:posOffset>3707765</wp:posOffset>
                </wp:positionH>
                <wp:positionV relativeFrom="paragraph">
                  <wp:posOffset>233680</wp:posOffset>
                </wp:positionV>
                <wp:extent cx="215900" cy="0"/>
                <wp:effectExtent l="0" t="76200" r="12700" b="114300"/>
                <wp:wrapNone/>
                <wp:docPr id="11" name="Conector de seta reta 11"/>
                <wp:cNvGraphicFramePr/>
                <a:graphic xmlns:a="http://schemas.openxmlformats.org/drawingml/2006/main">
                  <a:graphicData uri="http://schemas.microsoft.com/office/word/2010/wordprocessingShape">
                    <wps:wsp>
                      <wps:cNvCnPr/>
                      <wps:spPr>
                        <a:xfrm>
                          <a:off x="0" y="0"/>
                          <a:ext cx="215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79FE84" id="Conector de seta reta 11" o:spid="_x0000_s1026" type="#_x0000_t32" style="position:absolute;margin-left:291.95pt;margin-top:18.4pt;width:17pt;height:0;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" strokecolor="black [3040]">
                <v:stroke endarrow="open"/>
              </v:shape>
            </w:pict>
          </mc:Fallback>
        </mc:AlternateContent>
      </w:r>
      <w:r>
        <w:rPr>
          <w:b/>
          <w:noProof/>
          <w:lang w:eastAsia="pt-BR"/>
        </w:rPr>
        <mc:AlternateContent>
          <mc:Choice Requires="wps">
            <w:drawing>
              <wp:anchor distT="0" distB="0" distL="114300" distR="114300" simplePos="0" relativeHeight="251640832" behindDoc="0" locked="0" layoutInCell="1" allowOverlap="1" wp14:anchorId="1AA30632" wp14:editId="7B3164E2">
                <wp:simplePos x="0" y="0"/>
                <wp:positionH relativeFrom="column">
                  <wp:posOffset>1561465</wp:posOffset>
                </wp:positionH>
                <wp:positionV relativeFrom="paragraph">
                  <wp:posOffset>233680</wp:posOffset>
                </wp:positionV>
                <wp:extent cx="215900" cy="0"/>
                <wp:effectExtent l="0" t="76200" r="12700" b="114300"/>
                <wp:wrapNone/>
                <wp:docPr id="10" name="Conector de seta reta 10"/>
                <wp:cNvGraphicFramePr/>
                <a:graphic xmlns:a="http://schemas.openxmlformats.org/drawingml/2006/main">
                  <a:graphicData uri="http://schemas.microsoft.com/office/word/2010/wordprocessingShape">
                    <wps:wsp>
                      <wps:cNvCnPr/>
                      <wps:spPr>
                        <a:xfrm>
                          <a:off x="0" y="0"/>
                          <a:ext cx="215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7E0EAC" id="Conector de seta reta 10" o:spid="_x0000_s1026" type="#_x0000_t32" style="position:absolute;margin-left:122.95pt;margin-top:18.4pt;width:17pt;height:0;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" strokecolor="black [3040]">
                <v:stroke endarrow="open"/>
              </v:shape>
            </w:pict>
          </mc:Fallback>
        </mc:AlternateContent>
      </w:r>
    </w:p>
    <w:p w:rsidR="00365475" w:rsidRDefault="00365475" w:rsidP="00D206CE">
      <w:pPr>
        <w:shd w:val="clear" w:color="auto" w:fill="FFFFFF" w:themeFill="background1"/>
        <w:rPr>
          <w:b/>
        </w:rPr>
      </w:pPr>
    </w:p>
    <w:p w:rsidR="00365475" w:rsidRDefault="00365475" w:rsidP="00D206CE">
      <w:pPr>
        <w:shd w:val="clear" w:color="auto" w:fill="FFFFFF" w:themeFill="background1"/>
        <w:rPr>
          <w:b/>
        </w:rPr>
      </w:pPr>
    </w:p>
    <w:p w:rsidR="00365475" w:rsidRDefault="00365475" w:rsidP="00D206CE">
      <w:pPr>
        <w:shd w:val="clear" w:color="auto" w:fill="FFFFFF" w:themeFill="background1"/>
        <w:rPr>
          <w:b/>
        </w:rPr>
      </w:pPr>
    </w:p>
    <w:p w:rsidR="00365475" w:rsidRDefault="00365475" w:rsidP="00D206CE">
      <w:pPr>
        <w:shd w:val="clear" w:color="auto" w:fill="FFFFFF" w:themeFill="background1"/>
        <w:rPr>
          <w:b/>
        </w:rPr>
      </w:pPr>
    </w:p>
    <w:p w:rsidR="00D206CE" w:rsidRDefault="00D206CE" w:rsidP="00D206CE">
      <w:pPr>
        <w:shd w:val="clear" w:color="auto" w:fill="FFFFFF" w:themeFill="background1"/>
      </w:pPr>
      <w:r>
        <w:rPr>
          <w:b/>
        </w:rPr>
        <w:t>*</w:t>
      </w:r>
      <w:r w:rsidRPr="00D206CE">
        <w:t xml:space="preserve"> </w:t>
      </w:r>
      <w:r>
        <w:t>Na falta de Caixa Econômica Federal instalada no Fórum</w:t>
      </w:r>
      <w:r w:rsidRPr="00D206CE">
        <w:t>,</w:t>
      </w:r>
      <w:r>
        <w:t xml:space="preserve"> a conta vinculada deve ser </w:t>
      </w:r>
      <w:proofErr w:type="gramStart"/>
      <w:r>
        <w:t xml:space="preserve">aberta </w:t>
      </w:r>
      <w:r w:rsidRPr="00D206CE">
        <w:t xml:space="preserve"> em</w:t>
      </w:r>
      <w:proofErr w:type="gramEnd"/>
      <w:r w:rsidRPr="00D206CE">
        <w:t xml:space="preserve"> instituição financeira federal ou estadual da Subseção.</w:t>
      </w:r>
    </w:p>
    <w:p w:rsidR="00BB5F72" w:rsidRPr="00BE25C9" w:rsidRDefault="00F10FA9" w:rsidP="00F10FA9">
      <w:pPr>
        <w:ind w:right="282"/>
        <w:jc w:val="both"/>
      </w:pPr>
      <w:r>
        <w:rPr>
          <w:b/>
        </w:rPr>
        <w:lastRenderedPageBreak/>
        <w:t xml:space="preserve">2. </w:t>
      </w:r>
      <w:r w:rsidR="00644DEF" w:rsidRPr="00F10FA9">
        <w:rPr>
          <w:b/>
        </w:rPr>
        <w:t>DO EDITAL</w:t>
      </w:r>
      <w:r w:rsidR="00E0317D" w:rsidRPr="00F10FA9">
        <w:rPr>
          <w:b/>
        </w:rPr>
        <w:t xml:space="preserve"> DE </w:t>
      </w:r>
      <w:r w:rsidR="00E77DA0" w:rsidRPr="00F10FA9">
        <w:rPr>
          <w:b/>
        </w:rPr>
        <w:t>APRESENTAÇÃO E SELEÇÃO</w:t>
      </w:r>
      <w:r w:rsidR="00E0317D" w:rsidRPr="00F10FA9">
        <w:rPr>
          <w:b/>
        </w:rPr>
        <w:t xml:space="preserve"> </w:t>
      </w:r>
      <w:r w:rsidR="00644DEF" w:rsidRPr="00F10FA9">
        <w:rPr>
          <w:b/>
        </w:rPr>
        <w:t xml:space="preserve">DE PROJETOS: </w:t>
      </w:r>
    </w:p>
    <w:p w:rsidR="00BB5F72" w:rsidRPr="00140212" w:rsidRDefault="00BE25C9" w:rsidP="00BE25C9">
      <w:pPr>
        <w:ind w:right="282"/>
        <w:jc w:val="both"/>
      </w:pPr>
      <w:r w:rsidRPr="00E946A6">
        <w:rPr>
          <w:b/>
        </w:rPr>
        <w:t>2.1</w:t>
      </w:r>
      <w:r w:rsidR="003566C0">
        <w:rPr>
          <w:b/>
        </w:rPr>
        <w:t>.</w:t>
      </w:r>
      <w:r w:rsidRPr="00140212">
        <w:rPr>
          <w:b/>
        </w:rPr>
        <w:t xml:space="preserve"> </w:t>
      </w:r>
      <w:r w:rsidR="00084B6C" w:rsidRPr="00140212">
        <w:rPr>
          <w:b/>
        </w:rPr>
        <w:t>Das disposições preliminares</w:t>
      </w:r>
      <w:r w:rsidR="00BB5F72" w:rsidRPr="00140212">
        <w:rPr>
          <w:b/>
        </w:rPr>
        <w:t xml:space="preserve"> </w:t>
      </w:r>
    </w:p>
    <w:p w:rsidR="00BB5F72" w:rsidRDefault="00BB5F72" w:rsidP="007B15DA">
      <w:pPr>
        <w:spacing w:line="360" w:lineRule="auto"/>
        <w:ind w:right="282"/>
        <w:jc w:val="both"/>
      </w:pPr>
      <w:r w:rsidRPr="00B6377D">
        <w:t xml:space="preserve">O Edital de </w:t>
      </w:r>
      <w:r w:rsidR="00E77DA0">
        <w:t xml:space="preserve">Apresentação e Seleção </w:t>
      </w:r>
      <w:r w:rsidRPr="00BB5F72">
        <w:t>Projetos</w:t>
      </w:r>
      <w:r w:rsidRPr="00B6377D">
        <w:t xml:space="preserve"> – confeccionado dentro de processo SEI</w:t>
      </w:r>
      <w:r w:rsidR="00043434">
        <w:t>, tipo Expediente Administrativo,</w:t>
      </w:r>
      <w:r w:rsidRPr="00B6377D">
        <w:t xml:space="preserve"> aberto para esse fim</w:t>
      </w:r>
      <w:r w:rsidR="00043434">
        <w:t>,</w:t>
      </w:r>
      <w:r>
        <w:t xml:space="preserve"> </w:t>
      </w:r>
      <w:r w:rsidRPr="00B6377D">
        <w:t xml:space="preserve">deverá ser publicado no Diário Eletrônico da </w:t>
      </w:r>
      <w:r w:rsidRPr="00BB5F72">
        <w:t xml:space="preserve">Justiça Federal da </w:t>
      </w:r>
      <w:r w:rsidRPr="00B6377D">
        <w:t>3ª Região</w:t>
      </w:r>
      <w:r w:rsidR="005903CB">
        <w:t xml:space="preserve">, </w:t>
      </w:r>
      <w:r w:rsidR="005903CB" w:rsidRPr="00E946A6">
        <w:t>pelo prazo mínimo de 30 (trinta) dias</w:t>
      </w:r>
      <w:r w:rsidR="00AE72B3" w:rsidRPr="00E946A6">
        <w:t xml:space="preserve"> </w:t>
      </w:r>
      <w:r w:rsidRPr="00B6377D">
        <w:t xml:space="preserve">e divulgado na página da </w:t>
      </w:r>
      <w:r w:rsidRPr="007B60C0">
        <w:rPr>
          <w:i/>
        </w:rPr>
        <w:t>internet</w:t>
      </w:r>
      <w:r w:rsidRPr="00B6377D">
        <w:t xml:space="preserve"> da Justiça Federal de 1º Grau em São Paulo, assim como nos informativos produzidos pela área de comunicação institucional da Justiça Federal.</w:t>
      </w:r>
      <w:r>
        <w:t xml:space="preserve"> </w:t>
      </w:r>
    </w:p>
    <w:p w:rsidR="00BB5F72" w:rsidRDefault="00BB5F72" w:rsidP="007B15DA">
      <w:pPr>
        <w:spacing w:line="360" w:lineRule="auto"/>
        <w:ind w:right="282"/>
        <w:jc w:val="both"/>
      </w:pPr>
      <w:r w:rsidRPr="00B6377D">
        <w:t>Considerando a necessidade de ampla divulgação, sugere-se dar publicidade em meios de comunicação locais (jornais, rádios e TVs), assim como Conselhos de Políticas Públicas, Organizações Não Governamentais, entre outros.</w:t>
      </w:r>
    </w:p>
    <w:p w:rsidR="00BB5F72" w:rsidRDefault="00BB5F72" w:rsidP="007B15DA">
      <w:pPr>
        <w:spacing w:line="360" w:lineRule="auto"/>
        <w:ind w:right="282"/>
        <w:jc w:val="both"/>
      </w:pPr>
      <w:r w:rsidRPr="00C856BD">
        <w:t xml:space="preserve">Deverão ser observadas as restrições impostas no artigo 4º da Resolução nº 295/2014-CJF, em especial a vedação de concentração de recursos em uma única entidade, determinada no inciso II. </w:t>
      </w:r>
    </w:p>
    <w:p w:rsidR="00054BD5" w:rsidRPr="001F5C16" w:rsidRDefault="00054BD5" w:rsidP="007B15DA">
      <w:pPr>
        <w:spacing w:line="360" w:lineRule="auto"/>
        <w:ind w:right="282"/>
        <w:jc w:val="both"/>
      </w:pPr>
      <w:r w:rsidRPr="001F5C16">
        <w:t xml:space="preserve">É vedada a subcontratação para execução de serviços pela entidade signatária do convênio firmado, sendo </w:t>
      </w:r>
      <w:r w:rsidR="00214D41" w:rsidRPr="001F5C16">
        <w:t>a</w:t>
      </w:r>
      <w:r w:rsidRPr="001F5C16">
        <w:t>dmissível, contudo, a possibilidade de atuação em rede com a entidade beneficiada, que definirá as ações relacionadas ao objeto do convênio celebrado com a Administração Pública que serão executadas pela entidade não convenente, nos termos do artigo 45, II, do Decreto nº 8.726/2016. A possibilidade de atuação em rede deve estar prevista em edital, conforme determina o artigo 35, I, da Lei n 13.019/2014. Ainda, conforme consta do inciso I do artigo 45 do mencionado Decreto, a entidade signatária do convênio atuará como supervisora, mobilizadora e orientadora da execução do objeto, sendo responsável por todos os atos executados da rede.</w:t>
      </w:r>
    </w:p>
    <w:p w:rsidR="00CD6CCA" w:rsidRPr="00140212" w:rsidRDefault="00140212" w:rsidP="00140212">
      <w:pPr>
        <w:ind w:right="282"/>
        <w:jc w:val="both"/>
        <w:rPr>
          <w:color w:val="984806" w:themeColor="accent6" w:themeShade="80"/>
        </w:rPr>
      </w:pPr>
      <w:r>
        <w:rPr>
          <w:b/>
        </w:rPr>
        <w:t>2.2</w:t>
      </w:r>
      <w:r w:rsidR="003566C0">
        <w:rPr>
          <w:b/>
        </w:rPr>
        <w:t>.</w:t>
      </w:r>
      <w:r w:rsidR="00084B6C" w:rsidRPr="00140212">
        <w:rPr>
          <w:b/>
        </w:rPr>
        <w:t xml:space="preserve"> </w:t>
      </w:r>
      <w:r w:rsidR="00BB5F72" w:rsidRPr="00140212">
        <w:rPr>
          <w:b/>
        </w:rPr>
        <w:t>Procedimento para inscrição:</w:t>
      </w:r>
    </w:p>
    <w:p w:rsidR="003629E0" w:rsidRPr="00CD6CCA" w:rsidRDefault="003629E0" w:rsidP="002933C6">
      <w:pPr>
        <w:spacing w:line="360" w:lineRule="auto"/>
        <w:ind w:right="282"/>
        <w:jc w:val="both"/>
        <w:rPr>
          <w:color w:val="984806" w:themeColor="accent6" w:themeShade="80"/>
        </w:rPr>
      </w:pPr>
      <w:r w:rsidRPr="003629E0">
        <w:t xml:space="preserve">Poderão </w:t>
      </w:r>
      <w:r>
        <w:t xml:space="preserve">ser inscritos para seleção projetos subscritos por entidade pública ou privada com finalidade social e sem fins lucrativos. </w:t>
      </w:r>
    </w:p>
    <w:p w:rsidR="00AE79E2" w:rsidRDefault="003629E0" w:rsidP="002933C6">
      <w:pPr>
        <w:spacing w:line="360" w:lineRule="auto"/>
        <w:ind w:right="282"/>
        <w:jc w:val="both"/>
      </w:pPr>
      <w:r>
        <w:t>As instituições interessadas deverão protocolar na unidade gestora</w:t>
      </w:r>
      <w:r w:rsidR="00140212">
        <w:t>,</w:t>
      </w:r>
      <w:r>
        <w:t xml:space="preserve"> dentro do prazo definido no Edital, pedido de destinação de recursos para seu projeto, </w:t>
      </w:r>
      <w:r w:rsidR="00AE79E2" w:rsidRPr="00021958">
        <w:rPr>
          <w:strike/>
        </w:rPr>
        <w:t>preferencialmente</w:t>
      </w:r>
      <w:r w:rsidR="00AE79E2">
        <w:t xml:space="preserve"> por via eletrônica, instruído com os documentos preliminares</w:t>
      </w:r>
      <w:r w:rsidR="0077120B">
        <w:t xml:space="preserve">. </w:t>
      </w:r>
    </w:p>
    <w:p w:rsidR="0077120B" w:rsidRDefault="0077120B" w:rsidP="002933C6">
      <w:pPr>
        <w:spacing w:line="360" w:lineRule="auto"/>
        <w:ind w:right="282"/>
        <w:jc w:val="both"/>
      </w:pPr>
      <w:r w:rsidRPr="001F5C16">
        <w:t xml:space="preserve">Não se vislumbram óbices à dispensa da apresentação dos originais dos documentos exigidos para a inscrição dos projetos pelas instituições interessadas, sendo suficiente a juntada da cópia digitalizada de cada documento ao processo eletrônico, pois tal procedimento não </w:t>
      </w:r>
      <w:r w:rsidRPr="001F5C16">
        <w:lastRenderedPageBreak/>
        <w:t xml:space="preserve">traria prejuízo ao interesse público, resguardada, contudo, a possibilidade de a Administração exigir a apresentação dos documentos originais nos casos em que essa necessidade se revele necessária.  </w:t>
      </w:r>
    </w:p>
    <w:p w:rsidR="00356BA4" w:rsidRDefault="00997DD6" w:rsidP="002933C6">
      <w:pPr>
        <w:spacing w:line="360" w:lineRule="auto"/>
        <w:ind w:right="282"/>
        <w:jc w:val="both"/>
        <w:rPr>
          <w:b/>
        </w:rPr>
      </w:pPr>
      <w:r w:rsidRPr="00AE79E2">
        <w:rPr>
          <w:b/>
          <w:noProof/>
          <w:lang w:eastAsia="pt-BR"/>
        </w:rPr>
        <mc:AlternateContent>
          <mc:Choice Requires="wps">
            <w:drawing>
              <wp:anchor distT="0" distB="0" distL="114300" distR="114300" simplePos="0" relativeHeight="251659264" behindDoc="0" locked="0" layoutInCell="1" allowOverlap="1" wp14:anchorId="65713E9F" wp14:editId="447C4E46">
                <wp:simplePos x="0" y="0"/>
                <wp:positionH relativeFrom="column">
                  <wp:posOffset>-277053</wp:posOffset>
                </wp:positionH>
                <wp:positionV relativeFrom="paragraph">
                  <wp:posOffset>300880</wp:posOffset>
                </wp:positionV>
                <wp:extent cx="5629523" cy="6599582"/>
                <wp:effectExtent l="0" t="0" r="28575" b="10795"/>
                <wp:wrapNone/>
                <wp:docPr id="15" name="Retângulo 15"/>
                <wp:cNvGraphicFramePr/>
                <a:graphic xmlns:a="http://schemas.openxmlformats.org/drawingml/2006/main">
                  <a:graphicData uri="http://schemas.microsoft.com/office/word/2010/wordprocessingShape">
                    <wps:wsp>
                      <wps:cNvSpPr/>
                      <wps:spPr>
                        <a:xfrm>
                          <a:off x="0" y="0"/>
                          <a:ext cx="5629523" cy="6599582"/>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A44C5" id="Retângulo 15" o:spid="_x0000_s1026" style="position:absolute;margin-left:-21.8pt;margin-top:23.7pt;width:443.25pt;height:5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" filled="f" strokecolor="#f79646 [3209]" strokeweight="2pt"/>
            </w:pict>
          </mc:Fallback>
        </mc:AlternateContent>
      </w:r>
      <w:r w:rsidR="00637909">
        <w:rPr>
          <w:b/>
        </w:rPr>
        <w:t>Documentos</w:t>
      </w:r>
      <w:r w:rsidR="00AE79E2">
        <w:t xml:space="preserve"> </w:t>
      </w:r>
      <w:r w:rsidR="00637909">
        <w:rPr>
          <w:b/>
        </w:rPr>
        <w:t>Preliminares</w:t>
      </w:r>
    </w:p>
    <w:p w:rsidR="00381149" w:rsidRPr="001F5C16" w:rsidRDefault="005922D9" w:rsidP="002933C6">
      <w:pPr>
        <w:spacing w:line="360" w:lineRule="auto"/>
        <w:ind w:right="282"/>
        <w:jc w:val="both"/>
        <w:rPr>
          <w:sz w:val="18"/>
          <w:szCs w:val="18"/>
        </w:rPr>
      </w:pPr>
      <w:r w:rsidRPr="001F5C16">
        <w:rPr>
          <w:sz w:val="18"/>
          <w:szCs w:val="18"/>
        </w:rPr>
        <w:t>I -</w:t>
      </w:r>
      <w:r w:rsidR="003629E0" w:rsidRPr="001F5C16">
        <w:rPr>
          <w:sz w:val="18"/>
          <w:szCs w:val="18"/>
        </w:rPr>
        <w:t xml:space="preserve"> </w:t>
      </w:r>
      <w:proofErr w:type="gramStart"/>
      <w:r w:rsidRPr="001F5C16">
        <w:rPr>
          <w:sz w:val="18"/>
          <w:szCs w:val="18"/>
        </w:rPr>
        <w:t>f</w:t>
      </w:r>
      <w:r w:rsidR="003629E0" w:rsidRPr="001F5C16">
        <w:rPr>
          <w:sz w:val="18"/>
          <w:szCs w:val="18"/>
        </w:rPr>
        <w:t>ormulário</w:t>
      </w:r>
      <w:proofErr w:type="gramEnd"/>
      <w:r w:rsidR="003629E0" w:rsidRPr="001F5C16">
        <w:rPr>
          <w:sz w:val="18"/>
          <w:szCs w:val="18"/>
        </w:rPr>
        <w:t xml:space="preserve"> </w:t>
      </w:r>
      <w:r w:rsidR="00CD6CCA" w:rsidRPr="001F5C16">
        <w:rPr>
          <w:sz w:val="18"/>
          <w:szCs w:val="18"/>
        </w:rPr>
        <w:t>de inscrição conforme m</w:t>
      </w:r>
      <w:r w:rsidR="006A3869" w:rsidRPr="001F5C16">
        <w:rPr>
          <w:sz w:val="18"/>
          <w:szCs w:val="18"/>
        </w:rPr>
        <w:t xml:space="preserve">odelo disponibilizado no anexo </w:t>
      </w:r>
      <w:r w:rsidR="00CD6CCA" w:rsidRPr="001F5C16">
        <w:rPr>
          <w:sz w:val="18"/>
          <w:szCs w:val="18"/>
        </w:rPr>
        <w:t xml:space="preserve">deste Manual, devidamente preenchido; </w:t>
      </w:r>
    </w:p>
    <w:p w:rsidR="003629E0" w:rsidRPr="001F5C16" w:rsidRDefault="005922D9" w:rsidP="002933C6">
      <w:pPr>
        <w:spacing w:line="360" w:lineRule="auto"/>
        <w:ind w:right="282"/>
        <w:jc w:val="both"/>
        <w:rPr>
          <w:sz w:val="18"/>
          <w:szCs w:val="18"/>
        </w:rPr>
      </w:pPr>
      <w:r w:rsidRPr="001F5C16">
        <w:rPr>
          <w:sz w:val="18"/>
          <w:szCs w:val="18"/>
        </w:rPr>
        <w:t xml:space="preserve">II - </w:t>
      </w:r>
      <w:proofErr w:type="gramStart"/>
      <w:r w:rsidR="008030E9" w:rsidRPr="001F5C16">
        <w:rPr>
          <w:sz w:val="18"/>
          <w:szCs w:val="18"/>
        </w:rPr>
        <w:t>i</w:t>
      </w:r>
      <w:r w:rsidR="00CD6CCA" w:rsidRPr="001F5C16">
        <w:rPr>
          <w:sz w:val="18"/>
          <w:szCs w:val="18"/>
        </w:rPr>
        <w:t>nstrumentos</w:t>
      </w:r>
      <w:proofErr w:type="gramEnd"/>
      <w:r w:rsidR="00CD6CCA" w:rsidRPr="001F5C16">
        <w:rPr>
          <w:sz w:val="18"/>
          <w:szCs w:val="18"/>
        </w:rPr>
        <w:t xml:space="preserve"> normativos de criação da unidade, se aplicável; </w:t>
      </w:r>
    </w:p>
    <w:p w:rsidR="003629E0" w:rsidRPr="001F5C16" w:rsidRDefault="005922D9" w:rsidP="002933C6">
      <w:pPr>
        <w:spacing w:line="360" w:lineRule="auto"/>
        <w:ind w:right="282"/>
        <w:jc w:val="both"/>
        <w:rPr>
          <w:sz w:val="18"/>
          <w:szCs w:val="18"/>
        </w:rPr>
      </w:pPr>
      <w:r w:rsidRPr="001F5C16">
        <w:rPr>
          <w:sz w:val="18"/>
          <w:szCs w:val="18"/>
        </w:rPr>
        <w:t xml:space="preserve">III - </w:t>
      </w:r>
      <w:r w:rsidR="008030E9" w:rsidRPr="001F5C16">
        <w:rPr>
          <w:sz w:val="18"/>
          <w:szCs w:val="18"/>
        </w:rPr>
        <w:t>e</w:t>
      </w:r>
      <w:r w:rsidR="003629E0" w:rsidRPr="001F5C16">
        <w:rPr>
          <w:sz w:val="18"/>
          <w:szCs w:val="18"/>
        </w:rPr>
        <w:t>statuto ou contrato social da entidade</w:t>
      </w:r>
      <w:r w:rsidR="006A3869" w:rsidRPr="001F5C16">
        <w:rPr>
          <w:sz w:val="18"/>
          <w:szCs w:val="18"/>
        </w:rPr>
        <w:t xml:space="preserve"> e eventuais alterações, com o devido registro</w:t>
      </w:r>
      <w:r w:rsidR="003629E0" w:rsidRPr="001F5C16">
        <w:rPr>
          <w:sz w:val="18"/>
          <w:szCs w:val="18"/>
        </w:rPr>
        <w:t xml:space="preserve">; </w:t>
      </w:r>
    </w:p>
    <w:p w:rsidR="003629E0" w:rsidRPr="001F5C16" w:rsidRDefault="005922D9" w:rsidP="002933C6">
      <w:pPr>
        <w:spacing w:line="360" w:lineRule="auto"/>
        <w:ind w:right="282"/>
        <w:jc w:val="both"/>
        <w:rPr>
          <w:sz w:val="18"/>
          <w:szCs w:val="18"/>
        </w:rPr>
      </w:pPr>
      <w:r w:rsidRPr="001F5C16">
        <w:rPr>
          <w:sz w:val="18"/>
          <w:szCs w:val="18"/>
        </w:rPr>
        <w:t xml:space="preserve">IV </w:t>
      </w:r>
      <w:r w:rsidR="006A3869" w:rsidRPr="001F5C16">
        <w:rPr>
          <w:sz w:val="18"/>
          <w:szCs w:val="18"/>
        </w:rPr>
        <w:t>–</w:t>
      </w:r>
      <w:r w:rsidRPr="001F5C16">
        <w:rPr>
          <w:sz w:val="18"/>
          <w:szCs w:val="18"/>
        </w:rPr>
        <w:t xml:space="preserve"> </w:t>
      </w:r>
      <w:proofErr w:type="gramStart"/>
      <w:r w:rsidR="006A3869" w:rsidRPr="001F5C16">
        <w:rPr>
          <w:sz w:val="18"/>
          <w:szCs w:val="18"/>
        </w:rPr>
        <w:t>para</w:t>
      </w:r>
      <w:proofErr w:type="gramEnd"/>
      <w:r w:rsidR="006A3869" w:rsidRPr="001F5C16">
        <w:rPr>
          <w:sz w:val="18"/>
          <w:szCs w:val="18"/>
        </w:rPr>
        <w:t xml:space="preserve"> instituições privadas sem fins lucrativos, </w:t>
      </w:r>
      <w:r w:rsidR="003629E0" w:rsidRPr="001F5C16">
        <w:rPr>
          <w:sz w:val="18"/>
          <w:szCs w:val="18"/>
        </w:rPr>
        <w:t>at</w:t>
      </w:r>
      <w:r w:rsidR="006A3869" w:rsidRPr="001F5C16">
        <w:rPr>
          <w:sz w:val="18"/>
          <w:szCs w:val="18"/>
        </w:rPr>
        <w:t>a de eleição da atual diretoria, acompanhada de relação nominal atualizada dos dirigentes, com indicação de endereço, número e órgão expedidor da carteira de identidade</w:t>
      </w:r>
      <w:r w:rsidR="003629E0" w:rsidRPr="001F5C16">
        <w:rPr>
          <w:sz w:val="18"/>
          <w:szCs w:val="18"/>
        </w:rPr>
        <w:t xml:space="preserve"> </w:t>
      </w:r>
      <w:r w:rsidR="00050312" w:rsidRPr="001F5C16">
        <w:rPr>
          <w:sz w:val="18"/>
          <w:szCs w:val="18"/>
        </w:rPr>
        <w:t xml:space="preserve">e número de registro no Cadastro de Pessoas Físicas – CPF da Secretaria da Receita Federal do Brasil – RFB de cada um deles; </w:t>
      </w:r>
    </w:p>
    <w:p w:rsidR="00050312" w:rsidRPr="001F5C16" w:rsidRDefault="00050312" w:rsidP="002933C6">
      <w:pPr>
        <w:spacing w:line="360" w:lineRule="auto"/>
        <w:ind w:right="282"/>
        <w:jc w:val="both"/>
        <w:rPr>
          <w:sz w:val="18"/>
          <w:szCs w:val="18"/>
        </w:rPr>
      </w:pPr>
      <w:r w:rsidRPr="001F5C16">
        <w:rPr>
          <w:sz w:val="18"/>
          <w:szCs w:val="18"/>
        </w:rPr>
        <w:t xml:space="preserve">V- </w:t>
      </w:r>
      <w:proofErr w:type="gramStart"/>
      <w:r w:rsidRPr="001F5C16">
        <w:rPr>
          <w:sz w:val="18"/>
          <w:szCs w:val="18"/>
        </w:rPr>
        <w:t>para</w:t>
      </w:r>
      <w:proofErr w:type="gramEnd"/>
      <w:r w:rsidRPr="001F5C16">
        <w:rPr>
          <w:sz w:val="18"/>
          <w:szCs w:val="18"/>
        </w:rPr>
        <w:t xml:space="preserve"> instituições públicas, ato de nomeação do responsável </w:t>
      </w:r>
      <w:r w:rsidR="008B627E" w:rsidRPr="001F5C16">
        <w:rPr>
          <w:sz w:val="18"/>
          <w:szCs w:val="18"/>
        </w:rPr>
        <w:t xml:space="preserve">e sua qualificação; </w:t>
      </w:r>
    </w:p>
    <w:p w:rsidR="003629E0" w:rsidRPr="001F5C16" w:rsidRDefault="005922D9" w:rsidP="002933C6">
      <w:pPr>
        <w:spacing w:line="360" w:lineRule="auto"/>
        <w:ind w:right="282"/>
        <w:jc w:val="both"/>
        <w:rPr>
          <w:sz w:val="18"/>
          <w:szCs w:val="18"/>
        </w:rPr>
      </w:pPr>
      <w:r w:rsidRPr="001F5C16">
        <w:rPr>
          <w:sz w:val="18"/>
          <w:szCs w:val="18"/>
        </w:rPr>
        <w:t>V</w:t>
      </w:r>
      <w:r w:rsidR="008B627E" w:rsidRPr="001F5C16">
        <w:rPr>
          <w:sz w:val="18"/>
          <w:szCs w:val="18"/>
        </w:rPr>
        <w:t>I</w:t>
      </w:r>
      <w:r w:rsidRPr="001F5C16">
        <w:rPr>
          <w:sz w:val="18"/>
          <w:szCs w:val="18"/>
        </w:rPr>
        <w:t xml:space="preserve"> </w:t>
      </w:r>
      <w:r w:rsidR="00F10FA9" w:rsidRPr="001F5C16">
        <w:rPr>
          <w:sz w:val="18"/>
          <w:szCs w:val="18"/>
        </w:rPr>
        <w:t>-</w:t>
      </w:r>
      <w:r w:rsidRPr="001F5C16">
        <w:rPr>
          <w:sz w:val="18"/>
          <w:szCs w:val="18"/>
        </w:rPr>
        <w:t xml:space="preserve"> </w:t>
      </w:r>
      <w:r w:rsidR="00636DB1" w:rsidRPr="001F5C16">
        <w:rPr>
          <w:sz w:val="18"/>
          <w:szCs w:val="18"/>
        </w:rPr>
        <w:t xml:space="preserve">comprovante de </w:t>
      </w:r>
      <w:r w:rsidR="003629E0" w:rsidRPr="001F5C16">
        <w:rPr>
          <w:sz w:val="18"/>
          <w:szCs w:val="18"/>
        </w:rPr>
        <w:t>inscrição no Cadastro de Pessoas Ju</w:t>
      </w:r>
      <w:r w:rsidR="008030E9" w:rsidRPr="001F5C16">
        <w:rPr>
          <w:sz w:val="18"/>
          <w:szCs w:val="18"/>
        </w:rPr>
        <w:t>rídicas do Ministério da Fazenda</w:t>
      </w:r>
      <w:r w:rsidR="000609EA" w:rsidRPr="001F5C16">
        <w:rPr>
          <w:sz w:val="18"/>
          <w:szCs w:val="18"/>
        </w:rPr>
        <w:t xml:space="preserve"> </w:t>
      </w:r>
      <w:r w:rsidR="003629E0" w:rsidRPr="001F5C16">
        <w:rPr>
          <w:sz w:val="18"/>
          <w:szCs w:val="18"/>
        </w:rPr>
        <w:t>(CNPJ)</w:t>
      </w:r>
      <w:r w:rsidR="008030E9" w:rsidRPr="001F5C16">
        <w:rPr>
          <w:sz w:val="18"/>
          <w:szCs w:val="18"/>
        </w:rPr>
        <w:t xml:space="preserve"> </w:t>
      </w:r>
      <w:hyperlink r:id="rId8" w:history="1">
        <w:r w:rsidR="008030E9" w:rsidRPr="001F5C16">
          <w:rPr>
            <w:sz w:val="18"/>
            <w:szCs w:val="18"/>
          </w:rPr>
          <w:t>http://idg.receita.fazenda.gov.br/orientacao/tributaria/cadastros/consultas-cnpj</w:t>
        </w:r>
      </w:hyperlink>
      <w:r w:rsidR="003629E0" w:rsidRPr="001F5C16">
        <w:rPr>
          <w:sz w:val="18"/>
          <w:szCs w:val="18"/>
        </w:rPr>
        <w:t>;</w:t>
      </w:r>
    </w:p>
    <w:p w:rsidR="008B627E" w:rsidRPr="001F5C16" w:rsidRDefault="008B627E" w:rsidP="002933C6">
      <w:pPr>
        <w:spacing w:line="360" w:lineRule="auto"/>
        <w:ind w:right="282"/>
        <w:jc w:val="both"/>
        <w:rPr>
          <w:sz w:val="18"/>
          <w:szCs w:val="18"/>
        </w:rPr>
      </w:pPr>
      <w:r w:rsidRPr="001F5C16">
        <w:rPr>
          <w:sz w:val="18"/>
          <w:szCs w:val="18"/>
        </w:rPr>
        <w:t xml:space="preserve">VII – comprovação de que a organização da sociedade civil funciona no endereço por ela declarado; </w:t>
      </w:r>
    </w:p>
    <w:p w:rsidR="003629E0" w:rsidRPr="001F5C16" w:rsidRDefault="00565E0B" w:rsidP="002933C6">
      <w:pPr>
        <w:spacing w:line="360" w:lineRule="auto"/>
        <w:ind w:right="282"/>
        <w:jc w:val="both"/>
        <w:rPr>
          <w:sz w:val="18"/>
          <w:szCs w:val="18"/>
        </w:rPr>
      </w:pPr>
      <w:r w:rsidRPr="001F5C16">
        <w:rPr>
          <w:sz w:val="18"/>
          <w:szCs w:val="18"/>
        </w:rPr>
        <w:t>VI</w:t>
      </w:r>
      <w:r w:rsidR="008B627E" w:rsidRPr="001F5C16">
        <w:rPr>
          <w:sz w:val="18"/>
          <w:szCs w:val="18"/>
        </w:rPr>
        <w:t>II</w:t>
      </w:r>
      <w:r w:rsidRPr="001F5C16">
        <w:rPr>
          <w:sz w:val="18"/>
          <w:szCs w:val="18"/>
        </w:rPr>
        <w:t xml:space="preserve"> </w:t>
      </w:r>
      <w:r w:rsidR="00F10FA9" w:rsidRPr="001F5C16">
        <w:rPr>
          <w:sz w:val="18"/>
          <w:szCs w:val="18"/>
        </w:rPr>
        <w:t>-</w:t>
      </w:r>
      <w:r w:rsidR="002933C6" w:rsidRPr="001F5C16">
        <w:rPr>
          <w:sz w:val="18"/>
          <w:szCs w:val="18"/>
        </w:rPr>
        <w:t xml:space="preserve"> </w:t>
      </w:r>
      <w:r w:rsidR="00F60C84" w:rsidRPr="001F5C16">
        <w:rPr>
          <w:sz w:val="18"/>
          <w:szCs w:val="18"/>
        </w:rPr>
        <w:t>fotocópia da</w:t>
      </w:r>
      <w:r w:rsidRPr="001F5C16">
        <w:rPr>
          <w:sz w:val="18"/>
          <w:szCs w:val="18"/>
        </w:rPr>
        <w:t xml:space="preserve"> </w:t>
      </w:r>
      <w:r w:rsidR="003629E0" w:rsidRPr="001F5C16">
        <w:rPr>
          <w:sz w:val="18"/>
          <w:szCs w:val="18"/>
        </w:rPr>
        <w:t>cédula de identidade e CPF do representante</w:t>
      </w:r>
      <w:r w:rsidR="00381149" w:rsidRPr="001F5C16">
        <w:rPr>
          <w:sz w:val="18"/>
          <w:szCs w:val="18"/>
        </w:rPr>
        <w:t xml:space="preserve">; </w:t>
      </w:r>
    </w:p>
    <w:p w:rsidR="00381149" w:rsidRPr="001F5C16" w:rsidRDefault="002A2B82" w:rsidP="00381149">
      <w:pPr>
        <w:ind w:right="282"/>
        <w:jc w:val="both"/>
        <w:rPr>
          <w:sz w:val="18"/>
          <w:szCs w:val="18"/>
        </w:rPr>
      </w:pPr>
      <w:r w:rsidRPr="001F5C16">
        <w:rPr>
          <w:sz w:val="18"/>
          <w:szCs w:val="18"/>
        </w:rPr>
        <w:t>IX</w:t>
      </w:r>
      <w:r w:rsidR="00381149" w:rsidRPr="001F5C16">
        <w:rPr>
          <w:sz w:val="18"/>
          <w:szCs w:val="18"/>
        </w:rPr>
        <w:t xml:space="preserve"> - </w:t>
      </w:r>
      <w:proofErr w:type="gramStart"/>
      <w:r w:rsidR="00381149" w:rsidRPr="001F5C16">
        <w:rPr>
          <w:sz w:val="18"/>
          <w:szCs w:val="18"/>
        </w:rPr>
        <w:t>certificado</w:t>
      </w:r>
      <w:proofErr w:type="gramEnd"/>
      <w:r w:rsidR="00381149" w:rsidRPr="001F5C16">
        <w:rPr>
          <w:sz w:val="18"/>
          <w:szCs w:val="18"/>
        </w:rPr>
        <w:t xml:space="preserve"> </w:t>
      </w:r>
      <w:r w:rsidR="008B627E" w:rsidRPr="001F5C16">
        <w:rPr>
          <w:sz w:val="18"/>
          <w:szCs w:val="18"/>
        </w:rPr>
        <w:t xml:space="preserve">de inscrição </w:t>
      </w:r>
      <w:r w:rsidR="00381149" w:rsidRPr="001F5C16">
        <w:rPr>
          <w:sz w:val="18"/>
          <w:szCs w:val="18"/>
        </w:rPr>
        <w:t>no Conselho Municipal de Assistência Social (COMAS), conforme Resolução CNAS nº 14, de 15 de maio d</w:t>
      </w:r>
      <w:r w:rsidR="008B627E" w:rsidRPr="001F5C16">
        <w:rPr>
          <w:sz w:val="18"/>
          <w:szCs w:val="18"/>
        </w:rPr>
        <w:t xml:space="preserve">e 2014, caso a instituição atue na área </w:t>
      </w:r>
      <w:r w:rsidR="00381149" w:rsidRPr="001F5C16">
        <w:rPr>
          <w:sz w:val="18"/>
          <w:szCs w:val="18"/>
        </w:rPr>
        <w:t>de assis</w:t>
      </w:r>
      <w:r w:rsidR="008B627E" w:rsidRPr="001F5C16">
        <w:rPr>
          <w:sz w:val="18"/>
          <w:szCs w:val="18"/>
        </w:rPr>
        <w:t>tência social</w:t>
      </w:r>
      <w:r w:rsidR="00381149" w:rsidRPr="001F5C16">
        <w:rPr>
          <w:sz w:val="18"/>
          <w:szCs w:val="18"/>
        </w:rPr>
        <w:t xml:space="preserve">; </w:t>
      </w:r>
    </w:p>
    <w:p w:rsidR="002A2B82" w:rsidRPr="001F5C16" w:rsidRDefault="002A2B82" w:rsidP="00381149">
      <w:pPr>
        <w:ind w:right="282"/>
        <w:jc w:val="both"/>
        <w:rPr>
          <w:sz w:val="18"/>
          <w:szCs w:val="18"/>
        </w:rPr>
      </w:pPr>
      <w:r w:rsidRPr="001F5C16">
        <w:rPr>
          <w:sz w:val="18"/>
          <w:szCs w:val="18"/>
        </w:rPr>
        <w:t xml:space="preserve">X - </w:t>
      </w:r>
      <w:proofErr w:type="gramStart"/>
      <w:r w:rsidRPr="001F5C16">
        <w:rPr>
          <w:sz w:val="18"/>
          <w:szCs w:val="18"/>
        </w:rPr>
        <w:t>certificado</w:t>
      </w:r>
      <w:proofErr w:type="gramEnd"/>
      <w:r w:rsidRPr="001F5C16">
        <w:rPr>
          <w:sz w:val="18"/>
          <w:szCs w:val="18"/>
        </w:rPr>
        <w:t xml:space="preserve"> de inscrição no Conselho Municipal dos Direitos da Criança e do Adolescente (CMDCA), caso a instituição atue nessa área; </w:t>
      </w:r>
    </w:p>
    <w:p w:rsidR="00381149" w:rsidRPr="001F5C16" w:rsidRDefault="002A2B82" w:rsidP="00381149">
      <w:pPr>
        <w:ind w:right="282"/>
        <w:jc w:val="both"/>
        <w:rPr>
          <w:sz w:val="18"/>
          <w:szCs w:val="18"/>
        </w:rPr>
      </w:pPr>
      <w:r w:rsidRPr="001F5C16">
        <w:rPr>
          <w:sz w:val="18"/>
          <w:szCs w:val="18"/>
        </w:rPr>
        <w:t>XI</w:t>
      </w:r>
      <w:r w:rsidR="00381149" w:rsidRPr="001F5C16">
        <w:rPr>
          <w:sz w:val="18"/>
          <w:szCs w:val="18"/>
        </w:rPr>
        <w:t xml:space="preserve"> - certidão de débitos relativos a créditos tributários federais e à dívida ativa da União; </w:t>
      </w:r>
    </w:p>
    <w:p w:rsidR="00381149" w:rsidRPr="001F5C16" w:rsidRDefault="00381149" w:rsidP="00381149">
      <w:pPr>
        <w:ind w:right="282"/>
        <w:jc w:val="both"/>
        <w:rPr>
          <w:sz w:val="18"/>
          <w:szCs w:val="18"/>
        </w:rPr>
      </w:pPr>
      <w:r w:rsidRPr="001F5C16">
        <w:rPr>
          <w:sz w:val="18"/>
          <w:szCs w:val="18"/>
        </w:rPr>
        <w:t>X</w:t>
      </w:r>
      <w:r w:rsidR="002A2B82" w:rsidRPr="001F5C16">
        <w:rPr>
          <w:sz w:val="18"/>
          <w:szCs w:val="18"/>
        </w:rPr>
        <w:t>II</w:t>
      </w:r>
      <w:r w:rsidRPr="001F5C16">
        <w:rPr>
          <w:sz w:val="18"/>
          <w:szCs w:val="18"/>
        </w:rPr>
        <w:t xml:space="preserve"> - certidão de regularidade fornecida pela Fazenda Estadual e pela Municipal</w:t>
      </w:r>
      <w:r w:rsidR="0094519D" w:rsidRPr="001F5C16">
        <w:rPr>
          <w:sz w:val="18"/>
          <w:szCs w:val="18"/>
        </w:rPr>
        <w:t xml:space="preserve"> quando atinentes à atividade ou ao objeto a ser contratado</w:t>
      </w:r>
      <w:r w:rsidRPr="001F5C16">
        <w:rPr>
          <w:sz w:val="18"/>
          <w:szCs w:val="18"/>
        </w:rPr>
        <w:t xml:space="preserve">; </w:t>
      </w:r>
    </w:p>
    <w:p w:rsidR="007A09F5" w:rsidRPr="001F5C16" w:rsidRDefault="00A00176" w:rsidP="00A00176">
      <w:pPr>
        <w:ind w:right="282"/>
        <w:jc w:val="both"/>
        <w:rPr>
          <w:sz w:val="18"/>
          <w:szCs w:val="18"/>
        </w:rPr>
      </w:pPr>
      <w:r w:rsidRPr="001F5C16">
        <w:rPr>
          <w:sz w:val="18"/>
          <w:szCs w:val="18"/>
        </w:rPr>
        <w:t xml:space="preserve">XIII – certidão conjunta de regularidade da Procuradoria-Geral da Fazenda Nacional e da Secretaria da Receita Federal; </w:t>
      </w:r>
    </w:p>
    <w:p w:rsidR="00C65541" w:rsidRPr="001F5C16" w:rsidRDefault="00A00176" w:rsidP="00A00176">
      <w:pPr>
        <w:ind w:right="282"/>
        <w:jc w:val="both"/>
        <w:rPr>
          <w:sz w:val="19"/>
          <w:szCs w:val="19"/>
        </w:rPr>
      </w:pPr>
      <w:r w:rsidRPr="001F5C16">
        <w:rPr>
          <w:sz w:val="18"/>
          <w:szCs w:val="18"/>
        </w:rPr>
        <w:t xml:space="preserve">XIV - certificado de regularidade do Fundo de Garantia por Tempo de Serviço – FGTS - </w:t>
      </w:r>
      <w:hyperlink r:id="rId9" w:history="1">
        <w:r w:rsidRPr="001F5C16">
          <w:rPr>
            <w:rStyle w:val="Hyperlink"/>
            <w:rFonts w:cs="Times New Roman"/>
            <w:color w:val="auto"/>
            <w:sz w:val="18"/>
            <w:szCs w:val="18"/>
          </w:rPr>
          <w:t>https://www.sifge.caixa.gov.br/Cidadao/Crf/FgeCfSCriteriosPesquisa.asp</w:t>
        </w:r>
      </w:hyperlink>
      <w:r w:rsidRPr="001F5C16">
        <w:rPr>
          <w:sz w:val="19"/>
          <w:szCs w:val="19"/>
        </w:rPr>
        <w:t xml:space="preserve"> ; </w:t>
      </w:r>
    </w:p>
    <w:p w:rsidR="00A00176" w:rsidRPr="001F5C16" w:rsidRDefault="00A00176" w:rsidP="00A00176">
      <w:pPr>
        <w:ind w:right="282"/>
        <w:jc w:val="both"/>
        <w:rPr>
          <w:sz w:val="18"/>
          <w:szCs w:val="18"/>
        </w:rPr>
      </w:pPr>
      <w:r w:rsidRPr="001F5C16">
        <w:rPr>
          <w:sz w:val="18"/>
          <w:szCs w:val="18"/>
        </w:rPr>
        <w:t>XV – Certidão Negativa de Débitos Trabalhistas  - CNDT (</w:t>
      </w:r>
      <w:hyperlink r:id="rId10" w:history="1">
        <w:r w:rsidRPr="001F5C16">
          <w:rPr>
            <w:rStyle w:val="Hyperlink"/>
            <w:color w:val="auto"/>
            <w:sz w:val="18"/>
            <w:szCs w:val="18"/>
          </w:rPr>
          <w:t>http://www.tst.jus.br/certidao</w:t>
        </w:r>
      </w:hyperlink>
      <w:r w:rsidRPr="001F5C16">
        <w:rPr>
          <w:sz w:val="18"/>
          <w:szCs w:val="18"/>
        </w:rPr>
        <w:t xml:space="preserve">); </w:t>
      </w:r>
    </w:p>
    <w:p w:rsidR="00A00176" w:rsidRDefault="00A00176" w:rsidP="00A00176">
      <w:pPr>
        <w:ind w:right="282"/>
        <w:jc w:val="both"/>
        <w:rPr>
          <w:sz w:val="19"/>
          <w:szCs w:val="19"/>
        </w:rPr>
      </w:pPr>
    </w:p>
    <w:p w:rsidR="001F5C16" w:rsidRPr="001F5C16" w:rsidRDefault="001F5C16" w:rsidP="00A00176">
      <w:pPr>
        <w:ind w:right="282"/>
        <w:jc w:val="both"/>
        <w:rPr>
          <w:sz w:val="19"/>
          <w:szCs w:val="19"/>
        </w:rPr>
      </w:pPr>
    </w:p>
    <w:p w:rsidR="00620E58" w:rsidRPr="001F5C16" w:rsidRDefault="00620E58" w:rsidP="00A00176">
      <w:pPr>
        <w:ind w:right="282"/>
        <w:jc w:val="both"/>
        <w:rPr>
          <w:sz w:val="19"/>
          <w:szCs w:val="19"/>
        </w:rPr>
      </w:pPr>
    </w:p>
    <w:p w:rsidR="00381149" w:rsidRPr="001F5C16" w:rsidRDefault="00997DD6" w:rsidP="00381149">
      <w:pPr>
        <w:ind w:right="282"/>
        <w:jc w:val="both"/>
        <w:rPr>
          <w:sz w:val="18"/>
          <w:szCs w:val="18"/>
        </w:rPr>
      </w:pPr>
      <w:r w:rsidRPr="001F5C16">
        <w:rPr>
          <w:b/>
          <w:noProof/>
          <w:lang w:eastAsia="pt-BR"/>
        </w:rPr>
        <w:lastRenderedPageBreak/>
        <mc:AlternateContent>
          <mc:Choice Requires="wps">
            <w:drawing>
              <wp:anchor distT="0" distB="0" distL="114300" distR="114300" simplePos="0" relativeHeight="251682816" behindDoc="0" locked="0" layoutInCell="1" allowOverlap="1" wp14:anchorId="7CD7128E" wp14:editId="61EFDD40">
                <wp:simplePos x="0" y="0"/>
                <wp:positionH relativeFrom="column">
                  <wp:posOffset>-277053</wp:posOffset>
                </wp:positionH>
                <wp:positionV relativeFrom="paragraph">
                  <wp:posOffset>-1298</wp:posOffset>
                </wp:positionV>
                <wp:extent cx="5740455" cy="1463040"/>
                <wp:effectExtent l="0" t="0" r="12700" b="22860"/>
                <wp:wrapNone/>
                <wp:docPr id="31" name="Retângulo 31"/>
                <wp:cNvGraphicFramePr/>
                <a:graphic xmlns:a="http://schemas.openxmlformats.org/drawingml/2006/main">
                  <a:graphicData uri="http://schemas.microsoft.com/office/word/2010/wordprocessingShape">
                    <wps:wsp>
                      <wps:cNvSpPr/>
                      <wps:spPr>
                        <a:xfrm>
                          <a:off x="0" y="0"/>
                          <a:ext cx="5740455" cy="146304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625DF" id="Retângulo 31" o:spid="_x0000_s1026" style="position:absolute;margin-left:-21.8pt;margin-top:-.1pt;width:452pt;height:11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" filled="f" strokecolor="#f79646 [3209]" strokeweight="2pt"/>
            </w:pict>
          </mc:Fallback>
        </mc:AlternateContent>
      </w:r>
      <w:r w:rsidR="00381149" w:rsidRPr="001F5C16">
        <w:rPr>
          <w:sz w:val="18"/>
          <w:szCs w:val="18"/>
        </w:rPr>
        <w:t>X</w:t>
      </w:r>
      <w:r w:rsidRPr="001F5C16">
        <w:rPr>
          <w:sz w:val="18"/>
          <w:szCs w:val="18"/>
        </w:rPr>
        <w:t>VI</w:t>
      </w:r>
      <w:r w:rsidR="00381149" w:rsidRPr="001F5C16">
        <w:rPr>
          <w:sz w:val="18"/>
          <w:szCs w:val="18"/>
        </w:rPr>
        <w:t xml:space="preserve"> - declaração expressa, sob as penas do art. 299 do Código Penal, de que a instituição não se encontra em mora nem em débito com qualquer órgão ou entidade da Administração Pública Federal Diret</w:t>
      </w:r>
      <w:r w:rsidRPr="001F5C16">
        <w:rPr>
          <w:sz w:val="18"/>
          <w:szCs w:val="18"/>
        </w:rPr>
        <w:t xml:space="preserve">a e Indireta, conforme Anexo </w:t>
      </w:r>
      <w:r w:rsidR="00381149" w:rsidRPr="001F5C16">
        <w:rPr>
          <w:sz w:val="18"/>
          <w:szCs w:val="18"/>
        </w:rPr>
        <w:t>deste Manual;</w:t>
      </w:r>
    </w:p>
    <w:p w:rsidR="00356BA4" w:rsidRPr="001F5C16" w:rsidRDefault="00381149" w:rsidP="00381149">
      <w:pPr>
        <w:ind w:right="282"/>
        <w:jc w:val="both"/>
        <w:rPr>
          <w:sz w:val="18"/>
          <w:szCs w:val="18"/>
        </w:rPr>
      </w:pPr>
      <w:r w:rsidRPr="001F5C16">
        <w:rPr>
          <w:sz w:val="18"/>
          <w:szCs w:val="18"/>
        </w:rPr>
        <w:t>X</w:t>
      </w:r>
      <w:r w:rsidR="00997DD6" w:rsidRPr="001F5C16">
        <w:rPr>
          <w:sz w:val="18"/>
          <w:szCs w:val="18"/>
        </w:rPr>
        <w:t>V</w:t>
      </w:r>
      <w:r w:rsidRPr="001F5C16">
        <w:rPr>
          <w:sz w:val="18"/>
          <w:szCs w:val="18"/>
        </w:rPr>
        <w:t xml:space="preserve">II - no caso de entidades privadas, a apresentação de declaração da autoridade máxima da instituição informando que nenhum membro da diretoria ou representante da Instituição é agente político de poder ou do Ministério Público, tanto quanto dirigente de órgão ou entidade da administração pública, de qualquer esfera governamental, ou respectivo cônjuge ou companheiro, bem como parente em linha reta, colateral ou por afinidade, até o segundo grau, </w:t>
      </w:r>
      <w:r w:rsidR="00997DD6" w:rsidRPr="001F5C16">
        <w:rPr>
          <w:sz w:val="18"/>
          <w:szCs w:val="18"/>
        </w:rPr>
        <w:t xml:space="preserve">conforme Anexo </w:t>
      </w:r>
      <w:r w:rsidR="00356BA4" w:rsidRPr="001F5C16">
        <w:rPr>
          <w:sz w:val="18"/>
          <w:szCs w:val="18"/>
        </w:rPr>
        <w:t xml:space="preserve">deste Manual; </w:t>
      </w:r>
    </w:p>
    <w:p w:rsidR="00324166" w:rsidRPr="001F5C16" w:rsidRDefault="00324166" w:rsidP="00324166">
      <w:pPr>
        <w:spacing w:line="360" w:lineRule="auto"/>
        <w:ind w:right="282"/>
        <w:jc w:val="both"/>
      </w:pPr>
      <w:r w:rsidRPr="001F5C16">
        <w:t>A exigência das certidões de regularidade fiscal diz respeito a débitos já inscritos em dívida ativa e a débitos pendentes de inscrição. </w:t>
      </w:r>
    </w:p>
    <w:p w:rsidR="00324166" w:rsidRDefault="00636DB1" w:rsidP="00324166">
      <w:pPr>
        <w:spacing w:line="360" w:lineRule="auto"/>
        <w:ind w:right="282"/>
        <w:jc w:val="both"/>
      </w:pPr>
      <w:r>
        <w:t xml:space="preserve">Os documentos apontados nos incisos III e IV são importantes na medida em que será por meio deles que se comprovará quem tem poderes para assinar documentos em nome da entidade. </w:t>
      </w:r>
      <w:r w:rsidR="00CD6CCA" w:rsidRPr="008030E9">
        <w:t xml:space="preserve">Instituições que já estejam cadastradas na unidade gestora e tenham interesse em participar do certame poderão ter seus documentos ratificados, devendo, dentro do prazo do edital, </w:t>
      </w:r>
      <w:r w:rsidR="00CD6CCA" w:rsidRPr="00E946A6">
        <w:t>apresentar declaração</w:t>
      </w:r>
      <w:r w:rsidR="00CD6CCA" w:rsidRPr="008030E9">
        <w:t xml:space="preserve"> de que não houve alteração quanto aos </w:t>
      </w:r>
      <w:r w:rsidR="00266D66">
        <w:t>documentos II a VI</w:t>
      </w:r>
      <w:r w:rsidR="00CD6CCA" w:rsidRPr="008030E9">
        <w:t xml:space="preserve"> </w:t>
      </w:r>
      <w:r w:rsidR="00266D66">
        <w:t xml:space="preserve">do item 2.2 </w:t>
      </w:r>
      <w:r w:rsidR="00CD6CCA" w:rsidRPr="008030E9">
        <w:t>do presente Manual; ou, no caso de alguma alteração, apresentar a declaração no que couber e a nova documentação para atualização do cadastro.</w:t>
      </w:r>
      <w:r w:rsidR="00324166">
        <w:t xml:space="preserve"> </w:t>
      </w:r>
    </w:p>
    <w:p w:rsidR="009E6116" w:rsidRPr="001F5C16" w:rsidRDefault="009E6116" w:rsidP="00324166">
      <w:pPr>
        <w:spacing w:line="360" w:lineRule="auto"/>
        <w:ind w:right="282"/>
        <w:jc w:val="both"/>
      </w:pPr>
      <w:r w:rsidRPr="001F5C16">
        <w:t xml:space="preserve">A entidade participante poderá ser dispensada de apresentar algum dos documentos preliminares desde que demonstrada a impossibilidade de cumprimento com as devidas justificativas. </w:t>
      </w:r>
    </w:p>
    <w:p w:rsidR="008F469D" w:rsidRPr="001F5C16" w:rsidRDefault="002E31E5" w:rsidP="00324166">
      <w:pPr>
        <w:spacing w:line="360" w:lineRule="auto"/>
        <w:ind w:right="282"/>
        <w:jc w:val="both"/>
      </w:pPr>
      <w:r w:rsidRPr="001F5C16">
        <w:t>A entidade deverá comprovar ainda, com fundamento no art. 33, incisos III e IV d</w:t>
      </w:r>
      <w:r w:rsidR="008F469D" w:rsidRPr="001F5C16">
        <w:t xml:space="preserve">a Lei 13.009/2014: </w:t>
      </w:r>
    </w:p>
    <w:p w:rsidR="008F469D" w:rsidRPr="001F5C16" w:rsidRDefault="002E31E5" w:rsidP="008F469D">
      <w:pPr>
        <w:pStyle w:val="PargrafodaLista"/>
        <w:numPr>
          <w:ilvl w:val="0"/>
          <w:numId w:val="26"/>
        </w:numPr>
        <w:spacing w:line="360" w:lineRule="auto"/>
        <w:ind w:right="282"/>
        <w:jc w:val="both"/>
      </w:pPr>
      <w:proofErr w:type="gramStart"/>
      <w:r w:rsidRPr="001F5C16">
        <w:t>que</w:t>
      </w:r>
      <w:proofErr w:type="gramEnd"/>
      <w:r w:rsidRPr="001F5C16">
        <w:t xml:space="preserve"> é regida por normas de organização interna que prevejam que, em caso de dissolução, </w:t>
      </w:r>
      <w:r w:rsidR="008F469D" w:rsidRPr="001F5C16">
        <w:t xml:space="preserve">que </w:t>
      </w:r>
      <w:r w:rsidRPr="001F5C16">
        <w:t>o respectivo patrimônio líquido seja transferido a outra pessoa jurídica de igual natureza que preencha os requisitos desta Lei e cujo objeto social seja, preferencialmente, o mesmo da entidade extinta (inciso III)</w:t>
      </w:r>
      <w:r w:rsidR="008F469D" w:rsidRPr="001F5C16">
        <w:t xml:space="preserve">; </w:t>
      </w:r>
    </w:p>
    <w:p w:rsidR="002E31E5" w:rsidRPr="001F5C16" w:rsidRDefault="008F469D" w:rsidP="008F469D">
      <w:pPr>
        <w:pStyle w:val="PargrafodaLista"/>
        <w:numPr>
          <w:ilvl w:val="0"/>
          <w:numId w:val="26"/>
        </w:numPr>
        <w:spacing w:line="360" w:lineRule="auto"/>
        <w:ind w:right="282"/>
        <w:jc w:val="both"/>
      </w:pPr>
      <w:proofErr w:type="gramStart"/>
      <w:r w:rsidRPr="001F5C16">
        <w:t>que</w:t>
      </w:r>
      <w:proofErr w:type="gramEnd"/>
      <w:r w:rsidR="001F5C16">
        <w:t xml:space="preserve"> a </w:t>
      </w:r>
      <w:r w:rsidR="002E31E5" w:rsidRPr="001F5C16">
        <w:t xml:space="preserve">escrituração </w:t>
      </w:r>
      <w:r w:rsidRPr="001F5C16">
        <w:t xml:space="preserve">está </w:t>
      </w:r>
      <w:r w:rsidR="002E31E5" w:rsidRPr="001F5C16">
        <w:t>de acordo com os princípios fundamentais de contabilidade e com as Normas Brasileiras de Contabilidade (inciso IV).</w:t>
      </w:r>
    </w:p>
    <w:p w:rsidR="002E31E5" w:rsidRPr="001F5C16" w:rsidRDefault="002E31E5" w:rsidP="007745D8">
      <w:pPr>
        <w:spacing w:line="360" w:lineRule="auto"/>
        <w:ind w:right="282"/>
        <w:jc w:val="both"/>
        <w:rPr>
          <w:b/>
        </w:rPr>
      </w:pPr>
    </w:p>
    <w:p w:rsidR="002E31E5" w:rsidRPr="001F5C16" w:rsidRDefault="002E31E5" w:rsidP="007745D8">
      <w:pPr>
        <w:spacing w:line="360" w:lineRule="auto"/>
        <w:ind w:right="282"/>
        <w:jc w:val="both"/>
        <w:rPr>
          <w:b/>
        </w:rPr>
      </w:pPr>
    </w:p>
    <w:p w:rsidR="002E31E5" w:rsidRDefault="002E31E5" w:rsidP="007745D8">
      <w:pPr>
        <w:spacing w:line="360" w:lineRule="auto"/>
        <w:ind w:right="282"/>
        <w:jc w:val="both"/>
        <w:rPr>
          <w:b/>
        </w:rPr>
      </w:pPr>
    </w:p>
    <w:p w:rsidR="002E31E5" w:rsidRDefault="002E31E5" w:rsidP="007745D8">
      <w:pPr>
        <w:spacing w:line="360" w:lineRule="auto"/>
        <w:ind w:right="282"/>
        <w:jc w:val="both"/>
        <w:rPr>
          <w:b/>
        </w:rPr>
      </w:pPr>
    </w:p>
    <w:p w:rsidR="0086591C" w:rsidRPr="007C3CFC" w:rsidRDefault="007C3CFC" w:rsidP="007745D8">
      <w:pPr>
        <w:spacing w:line="360" w:lineRule="auto"/>
        <w:ind w:right="282"/>
        <w:jc w:val="both"/>
        <w:rPr>
          <w:b/>
        </w:rPr>
      </w:pPr>
      <w:r>
        <w:rPr>
          <w:b/>
        </w:rPr>
        <w:lastRenderedPageBreak/>
        <w:t>2.3</w:t>
      </w:r>
      <w:r w:rsidR="003566C0">
        <w:rPr>
          <w:b/>
        </w:rPr>
        <w:t>.</w:t>
      </w:r>
      <w:r>
        <w:rPr>
          <w:b/>
        </w:rPr>
        <w:t xml:space="preserve"> </w:t>
      </w:r>
      <w:r w:rsidR="0086591C" w:rsidRPr="007C3CFC">
        <w:rPr>
          <w:b/>
        </w:rPr>
        <w:t xml:space="preserve">O projeto </w:t>
      </w:r>
    </w:p>
    <w:p w:rsidR="002E31E5" w:rsidRDefault="0086591C" w:rsidP="002E31E5">
      <w:pPr>
        <w:pStyle w:val="PargrafodaLista"/>
        <w:spacing w:line="360" w:lineRule="auto"/>
        <w:ind w:left="0" w:right="282"/>
        <w:jc w:val="both"/>
        <w:rPr>
          <w:color w:val="000000"/>
          <w:sz w:val="19"/>
          <w:szCs w:val="19"/>
        </w:rPr>
      </w:pPr>
      <w:r w:rsidRPr="0086591C">
        <w:rPr>
          <w:color w:val="000000"/>
        </w:rPr>
        <w:t xml:space="preserve">O projeto apresentado conterá, ao menos, as seguintes especificações: </w:t>
      </w:r>
      <w:r w:rsidR="002E31E5" w:rsidRPr="00671E61">
        <w:rPr>
          <w:noProof/>
          <w:lang w:eastAsia="pt-BR"/>
        </w:rPr>
        <mc:AlternateContent>
          <mc:Choice Requires="wps">
            <w:drawing>
              <wp:anchor distT="0" distB="0" distL="114300" distR="114300" simplePos="0" relativeHeight="251663360" behindDoc="0" locked="0" layoutInCell="1" allowOverlap="1" wp14:anchorId="099BF9A2" wp14:editId="3FC46F67">
                <wp:simplePos x="0" y="0"/>
                <wp:positionH relativeFrom="column">
                  <wp:posOffset>-356235</wp:posOffset>
                </wp:positionH>
                <wp:positionV relativeFrom="paragraph">
                  <wp:posOffset>226695</wp:posOffset>
                </wp:positionV>
                <wp:extent cx="6119495" cy="3295650"/>
                <wp:effectExtent l="0" t="0" r="14605" b="19050"/>
                <wp:wrapNone/>
                <wp:docPr id="17" name="Retângulo 17"/>
                <wp:cNvGraphicFramePr/>
                <a:graphic xmlns:a="http://schemas.openxmlformats.org/drawingml/2006/main">
                  <a:graphicData uri="http://schemas.microsoft.com/office/word/2010/wordprocessingShape">
                    <wps:wsp>
                      <wps:cNvSpPr/>
                      <wps:spPr>
                        <a:xfrm>
                          <a:off x="0" y="0"/>
                          <a:ext cx="6119495" cy="32956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11080" id="Retângulo 17" o:spid="_x0000_s1026" style="position:absolute;margin-left:-28.05pt;margin-top:17.85pt;width:481.8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" filled="f" strokecolor="#f79646 [3209]" strokeweight="2pt"/>
            </w:pict>
          </mc:Fallback>
        </mc:AlternateContent>
      </w:r>
    </w:p>
    <w:p w:rsidR="001B2568" w:rsidRPr="001F5C16" w:rsidRDefault="0086591C" w:rsidP="007745D8">
      <w:pPr>
        <w:pStyle w:val="PargrafodaLista"/>
        <w:spacing w:line="360" w:lineRule="auto"/>
        <w:ind w:left="0" w:right="282"/>
        <w:rPr>
          <w:sz w:val="19"/>
          <w:szCs w:val="19"/>
        </w:rPr>
      </w:pPr>
      <w:r w:rsidRPr="001F5C16">
        <w:rPr>
          <w:sz w:val="19"/>
          <w:szCs w:val="19"/>
        </w:rPr>
        <w:t xml:space="preserve">I - </w:t>
      </w:r>
      <w:r w:rsidR="001B2568" w:rsidRPr="001F5C16">
        <w:rPr>
          <w:sz w:val="19"/>
          <w:szCs w:val="19"/>
        </w:rPr>
        <w:t>Nome do projeto e justificativa;</w:t>
      </w:r>
      <w:r w:rsidR="001B2568" w:rsidRPr="001F5C16">
        <w:rPr>
          <w:sz w:val="19"/>
          <w:szCs w:val="19"/>
        </w:rPr>
        <w:br/>
      </w:r>
      <w:r w:rsidRPr="001F5C16">
        <w:rPr>
          <w:sz w:val="19"/>
          <w:szCs w:val="19"/>
        </w:rPr>
        <w:t xml:space="preserve">II - </w:t>
      </w:r>
      <w:r w:rsidR="001B2568" w:rsidRPr="001F5C16">
        <w:rPr>
          <w:sz w:val="19"/>
          <w:szCs w:val="19"/>
        </w:rPr>
        <w:t>Breve histórico e área de atuação da instituição, ressaltando a experiência ligada aos objetivos do projeto apresentado;</w:t>
      </w:r>
    </w:p>
    <w:p w:rsidR="00324166" w:rsidRPr="001F5C16" w:rsidRDefault="0086591C" w:rsidP="007745D8">
      <w:pPr>
        <w:pStyle w:val="PargrafodaLista"/>
        <w:spacing w:line="360" w:lineRule="auto"/>
        <w:ind w:left="0" w:right="282"/>
        <w:rPr>
          <w:sz w:val="19"/>
          <w:szCs w:val="19"/>
        </w:rPr>
      </w:pPr>
      <w:r w:rsidRPr="001F5C16">
        <w:rPr>
          <w:sz w:val="19"/>
          <w:szCs w:val="19"/>
        </w:rPr>
        <w:t>III - Público a ser atendido;</w:t>
      </w:r>
      <w:r w:rsidRPr="001F5C16">
        <w:rPr>
          <w:sz w:val="19"/>
          <w:szCs w:val="19"/>
        </w:rPr>
        <w:br/>
        <w:t>IV - Objetivo Geral;</w:t>
      </w:r>
      <w:r w:rsidRPr="001F5C16">
        <w:rPr>
          <w:sz w:val="19"/>
          <w:szCs w:val="19"/>
        </w:rPr>
        <w:br/>
        <w:t>V - Objetivos Específicos;</w:t>
      </w:r>
      <w:r w:rsidRPr="001F5C16">
        <w:rPr>
          <w:sz w:val="19"/>
          <w:szCs w:val="19"/>
        </w:rPr>
        <w:br/>
        <w:t>VI - Metodologia (ações a serem executadas);</w:t>
      </w:r>
      <w:r w:rsidRPr="001F5C16">
        <w:rPr>
          <w:sz w:val="19"/>
          <w:szCs w:val="19"/>
        </w:rPr>
        <w:br/>
        <w:t>VII - Período de duração e cronograma de execução do projeto;</w:t>
      </w:r>
      <w:r w:rsidRPr="001F5C16">
        <w:rPr>
          <w:sz w:val="19"/>
          <w:szCs w:val="19"/>
        </w:rPr>
        <w:br/>
        <w:t>VIII - Planilha de custos e valor total do projeto, contendo</w:t>
      </w:r>
      <w:r w:rsidR="00902F75" w:rsidRPr="001F5C16">
        <w:rPr>
          <w:sz w:val="19"/>
          <w:szCs w:val="19"/>
        </w:rPr>
        <w:t xml:space="preserve"> descrição dos bens a serem adquiridos, instruído com</w:t>
      </w:r>
      <w:r w:rsidRPr="001F5C16">
        <w:rPr>
          <w:sz w:val="19"/>
          <w:szCs w:val="19"/>
        </w:rPr>
        <w:t xml:space="preserve"> três orçamentos </w:t>
      </w:r>
      <w:r w:rsidR="001B2568" w:rsidRPr="001F5C16">
        <w:rPr>
          <w:sz w:val="19"/>
          <w:szCs w:val="19"/>
        </w:rPr>
        <w:t>desses bens</w:t>
      </w:r>
      <w:r w:rsidRPr="001F5C16">
        <w:rPr>
          <w:sz w:val="19"/>
          <w:szCs w:val="19"/>
        </w:rPr>
        <w:t xml:space="preserve"> e dos materiais a serem utilizados;</w:t>
      </w:r>
      <w:r w:rsidRPr="001F5C16">
        <w:rPr>
          <w:sz w:val="19"/>
          <w:szCs w:val="19"/>
        </w:rPr>
        <w:br/>
        <w:t>IX - Outras fontes de financiamento, se houver</w:t>
      </w:r>
      <w:r w:rsidR="001B2568" w:rsidRPr="001F5C16">
        <w:rPr>
          <w:sz w:val="19"/>
          <w:szCs w:val="19"/>
        </w:rPr>
        <w:t xml:space="preserve">, </w:t>
      </w:r>
      <w:r w:rsidR="001B2568" w:rsidRPr="001F5C16">
        <w:rPr>
          <w:rFonts w:cstheme="minorHAnsi"/>
          <w:sz w:val="19"/>
          <w:szCs w:val="19"/>
        </w:rPr>
        <w:t>sendo expressamente vedada a cobrança de quaisquer valores do público atendido no projeto como forma de complementação do valor total ou manutenção da instituição</w:t>
      </w:r>
      <w:r w:rsidRPr="001F5C16">
        <w:rPr>
          <w:sz w:val="19"/>
          <w:szCs w:val="19"/>
        </w:rPr>
        <w:t>;</w:t>
      </w:r>
    </w:p>
    <w:p w:rsidR="0086591C" w:rsidRPr="001F5C16" w:rsidRDefault="0086591C" w:rsidP="007745D8">
      <w:pPr>
        <w:pStyle w:val="PargrafodaLista"/>
        <w:spacing w:line="360" w:lineRule="auto"/>
        <w:ind w:left="0" w:right="282"/>
        <w:rPr>
          <w:sz w:val="19"/>
          <w:szCs w:val="19"/>
        </w:rPr>
      </w:pPr>
      <w:r w:rsidRPr="001F5C16">
        <w:rPr>
          <w:sz w:val="19"/>
          <w:szCs w:val="19"/>
        </w:rPr>
        <w:t>X - Resultados Esperados;</w:t>
      </w:r>
      <w:r w:rsidRPr="001F5C16">
        <w:rPr>
          <w:sz w:val="19"/>
          <w:szCs w:val="19"/>
        </w:rPr>
        <w:br/>
        <w:t>XI - Metodologia de avaliação dos resultados.</w:t>
      </w:r>
    </w:p>
    <w:p w:rsidR="002E31E5" w:rsidRPr="001F5C16" w:rsidRDefault="002E31E5" w:rsidP="003F3F2B">
      <w:pPr>
        <w:pStyle w:val="PargrafodaLista"/>
        <w:spacing w:line="360" w:lineRule="auto"/>
        <w:ind w:left="0" w:right="282"/>
        <w:jc w:val="both"/>
      </w:pPr>
    </w:p>
    <w:p w:rsidR="00646F4C" w:rsidRPr="001F5C16" w:rsidRDefault="00646F4C" w:rsidP="003F3F2B">
      <w:pPr>
        <w:pStyle w:val="PargrafodaLista"/>
        <w:spacing w:line="360" w:lineRule="auto"/>
        <w:ind w:left="0" w:right="282"/>
        <w:jc w:val="both"/>
      </w:pPr>
      <w:r w:rsidRPr="001F5C16">
        <w:t>A obrigatoriedade de apresentação de 3 (três) orçamentos poderá ser dispensada desde que demonstrada a impossibilidade de cumprimento</w:t>
      </w:r>
      <w:r w:rsidR="002E526B" w:rsidRPr="001F5C16">
        <w:t xml:space="preserve"> pela entidade</w:t>
      </w:r>
      <w:r w:rsidRPr="001F5C16">
        <w:t xml:space="preserve"> </w:t>
      </w:r>
      <w:r w:rsidR="003F3F2B" w:rsidRPr="001F5C16">
        <w:t xml:space="preserve">com </w:t>
      </w:r>
      <w:r w:rsidR="00B436CA" w:rsidRPr="001F5C16">
        <w:t xml:space="preserve">as </w:t>
      </w:r>
      <w:r w:rsidR="003F3F2B" w:rsidRPr="001F5C16">
        <w:t>devidas j</w:t>
      </w:r>
      <w:r w:rsidRPr="001F5C16">
        <w:t>ustifica</w:t>
      </w:r>
      <w:r w:rsidR="003F3F2B" w:rsidRPr="001F5C16">
        <w:t xml:space="preserve">tivas. </w:t>
      </w:r>
      <w:r w:rsidR="00B436CA" w:rsidRPr="001F5C16">
        <w:t xml:space="preserve">Nesse caso, pelo menos um orçamento deverá ser apresentado. </w:t>
      </w:r>
      <w:r w:rsidRPr="001F5C16">
        <w:t xml:space="preserve"> </w:t>
      </w:r>
    </w:p>
    <w:p w:rsidR="0086591C" w:rsidRPr="0086591C" w:rsidRDefault="0086591C" w:rsidP="003F3F2B">
      <w:pPr>
        <w:pStyle w:val="PargrafodaLista"/>
        <w:spacing w:line="360" w:lineRule="auto"/>
        <w:ind w:left="0" w:right="282"/>
        <w:jc w:val="both"/>
        <w:rPr>
          <w:color w:val="000000"/>
        </w:rPr>
      </w:pPr>
      <w:r w:rsidRPr="0086591C">
        <w:rPr>
          <w:color w:val="000000"/>
        </w:rPr>
        <w:t xml:space="preserve">O prazo máximo de execução do projeto será estabelecido pelo Edital de Seleção, contados a partir da data de início de sua execução, não podendo ultrapassar 60 (sessenta) meses. </w:t>
      </w:r>
    </w:p>
    <w:p w:rsidR="0086591C" w:rsidRPr="007C3CFC" w:rsidRDefault="0086591C" w:rsidP="003F3F2B">
      <w:pPr>
        <w:pStyle w:val="PargrafodaLista"/>
        <w:spacing w:line="360" w:lineRule="auto"/>
        <w:ind w:left="0" w:right="282"/>
        <w:jc w:val="both"/>
      </w:pPr>
      <w:r w:rsidRPr="007C3CFC">
        <w:t>É importante observar que 60 (sessenta) meses é o prazo máximo estipulado, no entanto em razão da dificuldade em fiscalizar um projeto pelo período de 05</w:t>
      </w:r>
      <w:r w:rsidR="00952317">
        <w:t xml:space="preserve"> (cinco)</w:t>
      </w:r>
      <w:r w:rsidRPr="007C3CFC">
        <w:t xml:space="preserve"> anos, </w:t>
      </w:r>
      <w:r w:rsidR="00DB4F02" w:rsidRPr="007C3CFC">
        <w:t xml:space="preserve">e a possibilidade de haver concomitantemente projetos em fases de execução distintas, </w:t>
      </w:r>
      <w:r w:rsidRPr="007C3CFC">
        <w:t xml:space="preserve">a unidade gestora poderá avaliar a conveniência em estabelecer um prazo inferior. </w:t>
      </w:r>
      <w:r w:rsidR="002F3728" w:rsidRPr="007C3CFC">
        <w:t>(Res. 295/2014-CJF – art.9º)</w:t>
      </w:r>
    </w:p>
    <w:p w:rsidR="008175EE" w:rsidRPr="007C3CFC" w:rsidRDefault="007C3CFC" w:rsidP="00426B2A">
      <w:pPr>
        <w:spacing w:line="360" w:lineRule="auto"/>
        <w:ind w:right="282"/>
        <w:jc w:val="both"/>
        <w:rPr>
          <w:color w:val="984806" w:themeColor="accent6" w:themeShade="80"/>
        </w:rPr>
      </w:pPr>
      <w:r>
        <w:rPr>
          <w:b/>
          <w:color w:val="000000"/>
        </w:rPr>
        <w:t>2.4</w:t>
      </w:r>
      <w:r w:rsidR="003566C0">
        <w:rPr>
          <w:b/>
          <w:color w:val="000000"/>
        </w:rPr>
        <w:t>.</w:t>
      </w:r>
      <w:r>
        <w:rPr>
          <w:b/>
          <w:color w:val="000000"/>
        </w:rPr>
        <w:t xml:space="preserve"> </w:t>
      </w:r>
      <w:r w:rsidR="008175EE" w:rsidRPr="00426B2A">
        <w:rPr>
          <w:b/>
        </w:rPr>
        <w:t>Responsabilidade</w:t>
      </w:r>
      <w:r w:rsidR="008175EE" w:rsidRPr="007C3CFC">
        <w:rPr>
          <w:b/>
          <w:color w:val="000000"/>
        </w:rPr>
        <w:t xml:space="preserve"> das partes </w:t>
      </w:r>
    </w:p>
    <w:p w:rsidR="008175EE" w:rsidRPr="008175EE" w:rsidRDefault="008175EE" w:rsidP="0046110C">
      <w:pPr>
        <w:pStyle w:val="PargrafodaLista"/>
        <w:spacing w:line="360" w:lineRule="auto"/>
        <w:ind w:left="0" w:right="282"/>
        <w:jc w:val="both"/>
        <w:rPr>
          <w:color w:val="000000"/>
        </w:rPr>
      </w:pPr>
      <w:r w:rsidRPr="008175EE">
        <w:rPr>
          <w:color w:val="000000"/>
        </w:rPr>
        <w:t xml:space="preserve">É de inteira </w:t>
      </w:r>
      <w:r w:rsidRPr="0046110C">
        <w:t>responsabilidade</w:t>
      </w:r>
      <w:r w:rsidRPr="008175EE">
        <w:rPr>
          <w:color w:val="000000"/>
        </w:rPr>
        <w:t xml:space="preserve"> da instituição participante a veracidade das informações prestadas no formulário de inscrição, declarações e conteúdo dos documentos apresentados. </w:t>
      </w:r>
    </w:p>
    <w:p w:rsidR="001F1AA6" w:rsidRDefault="008175EE" w:rsidP="0046110C">
      <w:pPr>
        <w:pStyle w:val="PargrafodaLista"/>
        <w:spacing w:line="360" w:lineRule="auto"/>
        <w:ind w:left="0" w:right="282"/>
        <w:jc w:val="both"/>
        <w:rPr>
          <w:color w:val="000000"/>
        </w:rPr>
      </w:pPr>
      <w:r w:rsidRPr="008175EE">
        <w:rPr>
          <w:color w:val="000000"/>
        </w:rPr>
        <w:t xml:space="preserve">A </w:t>
      </w:r>
      <w:r w:rsidRPr="0046110C">
        <w:t>unidade</w:t>
      </w:r>
      <w:r w:rsidRPr="008175EE">
        <w:rPr>
          <w:color w:val="000000"/>
        </w:rPr>
        <w:t xml:space="preserve"> gestora </w:t>
      </w:r>
      <w:r w:rsidR="007C3CFC">
        <w:rPr>
          <w:color w:val="000000"/>
        </w:rPr>
        <w:t>exime</w:t>
      </w:r>
      <w:r w:rsidRPr="008175EE">
        <w:rPr>
          <w:color w:val="000000"/>
        </w:rPr>
        <w:t xml:space="preserve">-se de responsabilidade de quaisquer atos ou fatos decorrentes de informações incorretas, inexatas ou incompletas fornecidas pela instituição.  </w:t>
      </w:r>
      <w:r w:rsidR="00054744" w:rsidRPr="00F95D8F">
        <w:rPr>
          <w:color w:val="000000"/>
        </w:rPr>
        <w:t xml:space="preserve">  </w:t>
      </w:r>
    </w:p>
    <w:p w:rsidR="00022BFE" w:rsidRPr="00F10FA9" w:rsidRDefault="00F10FA9" w:rsidP="00F10FA9">
      <w:pPr>
        <w:ind w:right="282"/>
        <w:jc w:val="both"/>
        <w:rPr>
          <w:color w:val="984806" w:themeColor="accent6" w:themeShade="80"/>
        </w:rPr>
      </w:pPr>
      <w:r>
        <w:rPr>
          <w:b/>
        </w:rPr>
        <w:t xml:space="preserve">3. </w:t>
      </w:r>
      <w:r w:rsidR="00E038D3" w:rsidRPr="00F10FA9">
        <w:rPr>
          <w:b/>
        </w:rPr>
        <w:t xml:space="preserve">DA ANÁLISE DOCUMENTAL E SELEÇÃO DE PROJETOS </w:t>
      </w:r>
    </w:p>
    <w:p w:rsidR="00A66C2D" w:rsidRDefault="00A66C2D" w:rsidP="00426B2A">
      <w:pPr>
        <w:ind w:right="282"/>
        <w:jc w:val="both"/>
        <w:rPr>
          <w:b/>
        </w:rPr>
      </w:pPr>
      <w:r w:rsidRPr="00A66C2D">
        <w:rPr>
          <w:b/>
        </w:rPr>
        <w:lastRenderedPageBreak/>
        <w:t>3.1</w:t>
      </w:r>
      <w:r w:rsidR="003566C0">
        <w:rPr>
          <w:b/>
        </w:rPr>
        <w:t>.</w:t>
      </w:r>
      <w:r w:rsidRPr="00A66C2D">
        <w:rPr>
          <w:b/>
        </w:rPr>
        <w:t xml:space="preserve"> </w:t>
      </w:r>
      <w:r w:rsidR="00604D38" w:rsidRPr="00A66C2D">
        <w:rPr>
          <w:b/>
        </w:rPr>
        <w:t xml:space="preserve">Da documentação </w:t>
      </w:r>
    </w:p>
    <w:p w:rsidR="0087138A" w:rsidRPr="00A66C2D" w:rsidRDefault="00E86576" w:rsidP="00A66C2D">
      <w:pPr>
        <w:ind w:left="360" w:right="282"/>
        <w:jc w:val="both"/>
        <w:rPr>
          <w:b/>
        </w:rPr>
      </w:pPr>
      <w:r>
        <w:rPr>
          <w:b/>
          <w:noProof/>
          <w:lang w:eastAsia="pt-BR"/>
        </w:rPr>
        <mc:AlternateContent>
          <mc:Choice Requires="wps">
            <w:drawing>
              <wp:anchor distT="0" distB="0" distL="114300" distR="114300" simplePos="0" relativeHeight="251642880" behindDoc="0" locked="0" layoutInCell="1" allowOverlap="1" wp14:anchorId="67AD0FD7" wp14:editId="7545A550">
                <wp:simplePos x="0" y="0"/>
                <wp:positionH relativeFrom="column">
                  <wp:posOffset>1174115</wp:posOffset>
                </wp:positionH>
                <wp:positionV relativeFrom="paragraph">
                  <wp:posOffset>44450</wp:posOffset>
                </wp:positionV>
                <wp:extent cx="2260600" cy="812800"/>
                <wp:effectExtent l="0" t="0" r="25400" b="25400"/>
                <wp:wrapNone/>
                <wp:docPr id="12" name="Fluxograma: Processo 12"/>
                <wp:cNvGraphicFramePr/>
                <a:graphic xmlns:a="http://schemas.openxmlformats.org/drawingml/2006/main">
                  <a:graphicData uri="http://schemas.microsoft.com/office/word/2010/wordprocessingShape">
                    <wps:wsp>
                      <wps:cNvSpPr/>
                      <wps:spPr>
                        <a:xfrm>
                          <a:off x="0" y="0"/>
                          <a:ext cx="2260600" cy="812800"/>
                        </a:xfrm>
                        <a:prstGeom prst="flowChartProcess">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1F2CC" id="_x0000_t109" coordsize="21600,21600" o:spt="109" path="m,l,21600r21600,l21600,xe">
                <v:stroke joinstyle="miter"/>
                <v:path gradientshapeok="t" o:connecttype="rect"/>
              </v:shapetype>
              <v:shape id="Fluxograma: Processo 12" o:spid="_x0000_s1026" type="#_x0000_t109" style="position:absolute;margin-left:92.45pt;margin-top:3.5pt;width:178pt;height: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" filled="f" strokecolor="#f79646 [3209]" strokeweight="2pt"/>
            </w:pict>
          </mc:Fallback>
        </mc:AlternateContent>
      </w:r>
      <w:r>
        <w:rPr>
          <w:noProof/>
          <w:lang w:eastAsia="pt-BR"/>
        </w:rPr>
        <mc:AlternateContent>
          <mc:Choice Requires="wps">
            <w:drawing>
              <wp:anchor distT="0" distB="0" distL="114300" distR="114300" simplePos="0" relativeHeight="251643904" behindDoc="0" locked="0" layoutInCell="1" allowOverlap="1" wp14:anchorId="0BE3D1B8" wp14:editId="3DF149A6">
                <wp:simplePos x="0" y="0"/>
                <wp:positionH relativeFrom="column">
                  <wp:posOffset>1212215</wp:posOffset>
                </wp:positionH>
                <wp:positionV relativeFrom="paragraph">
                  <wp:posOffset>95250</wp:posOffset>
                </wp:positionV>
                <wp:extent cx="2184400" cy="71120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711200"/>
                        </a:xfrm>
                        <a:prstGeom prst="rect">
                          <a:avLst/>
                        </a:prstGeom>
                        <a:noFill/>
                        <a:ln w="9525">
                          <a:noFill/>
                          <a:miter lim="800000"/>
                          <a:headEnd/>
                          <a:tailEnd/>
                        </a:ln>
                      </wps:spPr>
                      <wps:txbx>
                        <w:txbxContent>
                          <w:p w:rsidR="006A42FD" w:rsidRDefault="006A42FD" w:rsidP="00E86576">
                            <w:pPr>
                              <w:jc w:val="center"/>
                            </w:pPr>
                            <w:r>
                              <w:t>Receber o projeto e a documentação dentro do prazo estabelecido no Edital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3D1B8" id="_x0000_s1037" type="#_x0000_t202" style="position:absolute;left:0;text-align:left;margin-left:95.45pt;margin-top:7.5pt;width:172pt;height:5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" filled="f" stroked="f">
                <v:textbox>
                  <w:txbxContent>
                    <w:p w:rsidR="006A42FD" w:rsidRDefault="006A42FD" w:rsidP="00E86576">
                      <w:pPr>
                        <w:jc w:val="center"/>
                      </w:pPr>
                      <w:r>
                        <w:t>Receber o projeto e a documentação dentro do prazo estabelecido no Edital</w:t>
                      </w:r>
                    </w:p>
                  </w:txbxContent>
                </v:textbox>
              </v:shape>
            </w:pict>
          </mc:Fallback>
        </mc:AlternateContent>
      </w:r>
    </w:p>
    <w:p w:rsidR="0087138A" w:rsidRDefault="0087138A" w:rsidP="00A66C2D">
      <w:pPr>
        <w:pStyle w:val="PargrafodaLista"/>
        <w:ind w:left="0" w:right="282"/>
        <w:jc w:val="both"/>
      </w:pPr>
    </w:p>
    <w:p w:rsidR="0087138A" w:rsidRDefault="0087138A" w:rsidP="00A66C2D">
      <w:pPr>
        <w:pStyle w:val="PargrafodaLista"/>
        <w:ind w:left="0" w:right="282"/>
        <w:jc w:val="both"/>
      </w:pPr>
    </w:p>
    <w:p w:rsidR="0087138A" w:rsidRDefault="00F12CBE" w:rsidP="00A66C2D">
      <w:pPr>
        <w:pStyle w:val="PargrafodaLista"/>
        <w:ind w:left="0" w:right="282"/>
        <w:jc w:val="both"/>
      </w:pPr>
      <w:r>
        <w:rPr>
          <w:noProof/>
          <w:lang w:eastAsia="pt-BR"/>
        </w:rPr>
        <mc:AlternateContent>
          <mc:Choice Requires="wps">
            <w:drawing>
              <wp:anchor distT="0" distB="0" distL="114300" distR="114300" simplePos="0" relativeHeight="251648000" behindDoc="0" locked="0" layoutInCell="1" allowOverlap="1" wp14:anchorId="6CA33BEB" wp14:editId="4D3EA5AC">
                <wp:simplePos x="0" y="0"/>
                <wp:positionH relativeFrom="column">
                  <wp:posOffset>2285365</wp:posOffset>
                </wp:positionH>
                <wp:positionV relativeFrom="paragraph">
                  <wp:posOffset>141605</wp:posOffset>
                </wp:positionV>
                <wp:extent cx="0" cy="393700"/>
                <wp:effectExtent l="95250" t="0" r="114300" b="63500"/>
                <wp:wrapNone/>
                <wp:docPr id="19" name="Conector de seta reta 19"/>
                <wp:cNvGraphicFramePr/>
                <a:graphic xmlns:a="http://schemas.openxmlformats.org/drawingml/2006/main">
                  <a:graphicData uri="http://schemas.microsoft.com/office/word/2010/wordprocessingShape">
                    <wps:wsp>
                      <wps:cNvCnPr/>
                      <wps:spPr>
                        <a:xfrm>
                          <a:off x="0" y="0"/>
                          <a:ext cx="0" cy="393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A272F8" id="Conector de seta reta 19" o:spid="_x0000_s1026" type="#_x0000_t32" style="position:absolute;margin-left:179.95pt;margin-top:11.15pt;width:0;height:3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" strokecolor="black [3040]">
                <v:stroke endarrow="open"/>
              </v:shape>
            </w:pict>
          </mc:Fallback>
        </mc:AlternateContent>
      </w:r>
    </w:p>
    <w:p w:rsidR="0087138A" w:rsidRDefault="0087138A" w:rsidP="00A66C2D">
      <w:pPr>
        <w:pStyle w:val="PargrafodaLista"/>
        <w:ind w:left="0" w:right="282"/>
        <w:jc w:val="both"/>
      </w:pPr>
    </w:p>
    <w:p w:rsidR="0087138A" w:rsidRDefault="0087138A" w:rsidP="00A66C2D">
      <w:pPr>
        <w:pStyle w:val="PargrafodaLista"/>
        <w:ind w:left="0" w:right="282"/>
        <w:jc w:val="both"/>
      </w:pPr>
    </w:p>
    <w:p w:rsidR="0087138A" w:rsidRDefault="00F12CBE" w:rsidP="00A66C2D">
      <w:pPr>
        <w:pStyle w:val="PargrafodaLista"/>
        <w:ind w:left="0" w:right="282"/>
        <w:jc w:val="both"/>
      </w:pPr>
      <w:r>
        <w:rPr>
          <w:b/>
          <w:noProof/>
          <w:lang w:eastAsia="pt-BR"/>
        </w:rPr>
        <mc:AlternateContent>
          <mc:Choice Requires="wps">
            <w:drawing>
              <wp:anchor distT="0" distB="0" distL="114300" distR="114300" simplePos="0" relativeHeight="251651072" behindDoc="0" locked="0" layoutInCell="1" allowOverlap="1" wp14:anchorId="7766A8B3" wp14:editId="3862C67A">
                <wp:simplePos x="0" y="0"/>
                <wp:positionH relativeFrom="column">
                  <wp:posOffset>1174115</wp:posOffset>
                </wp:positionH>
                <wp:positionV relativeFrom="paragraph">
                  <wp:posOffset>-1905</wp:posOffset>
                </wp:positionV>
                <wp:extent cx="2260600" cy="812800"/>
                <wp:effectExtent l="0" t="0" r="25400" b="25400"/>
                <wp:wrapNone/>
                <wp:docPr id="24" name="Fluxograma: Processo 24"/>
                <wp:cNvGraphicFramePr/>
                <a:graphic xmlns:a="http://schemas.openxmlformats.org/drawingml/2006/main">
                  <a:graphicData uri="http://schemas.microsoft.com/office/word/2010/wordprocessingShape">
                    <wps:wsp>
                      <wps:cNvSpPr/>
                      <wps:spPr>
                        <a:xfrm>
                          <a:off x="0" y="0"/>
                          <a:ext cx="2260600" cy="812800"/>
                        </a:xfrm>
                        <a:prstGeom prst="flowChartProcess">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4D94F" id="Fluxograma: Processo 24" o:spid="_x0000_s1026" type="#_x0000_t109" style="position:absolute;margin-left:92.45pt;margin-top:-.15pt;width:178pt;height: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" filled="f" strokecolor="#f79646 [3209]" strokeweight="2pt"/>
            </w:pict>
          </mc:Fallback>
        </mc:AlternateContent>
      </w:r>
      <w:r>
        <w:rPr>
          <w:noProof/>
          <w:lang w:eastAsia="pt-BR"/>
        </w:rPr>
        <mc:AlternateContent>
          <mc:Choice Requires="wps">
            <w:drawing>
              <wp:anchor distT="0" distB="0" distL="114300" distR="114300" simplePos="0" relativeHeight="251644928" behindDoc="0" locked="0" layoutInCell="1" allowOverlap="1" wp14:anchorId="4064FBEE" wp14:editId="7D21A97B">
                <wp:simplePos x="0" y="0"/>
                <wp:positionH relativeFrom="column">
                  <wp:posOffset>1174115</wp:posOffset>
                </wp:positionH>
                <wp:positionV relativeFrom="paragraph">
                  <wp:posOffset>137795</wp:posOffset>
                </wp:positionV>
                <wp:extent cx="2260600" cy="635000"/>
                <wp:effectExtent l="0" t="0" r="0" b="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635000"/>
                        </a:xfrm>
                        <a:prstGeom prst="rect">
                          <a:avLst/>
                        </a:prstGeom>
                        <a:noFill/>
                        <a:ln w="9525">
                          <a:noFill/>
                          <a:miter lim="800000"/>
                          <a:headEnd/>
                          <a:tailEnd/>
                        </a:ln>
                      </wps:spPr>
                      <wps:txbx>
                        <w:txbxContent>
                          <w:p w:rsidR="006A42FD" w:rsidRDefault="006A42FD" w:rsidP="0087138A">
                            <w:pPr>
                              <w:jc w:val="center"/>
                            </w:pPr>
                            <w:r>
                              <w:t>Realizar conferência e juntar ao expediente administrativo SEI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4FBEE" id="_x0000_s1038" type="#_x0000_t202" style="position:absolute;left:0;text-align:left;margin-left:92.45pt;margin-top:10.85pt;width:178pt;height:5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" filled="f" stroked="f">
                <v:textbox>
                  <w:txbxContent>
                    <w:p w:rsidR="006A42FD" w:rsidRDefault="006A42FD" w:rsidP="0087138A">
                      <w:pPr>
                        <w:jc w:val="center"/>
                      </w:pPr>
                      <w:r>
                        <w:t>Realizar conferência e juntar ao expediente administrativo SEI</w:t>
                      </w:r>
                    </w:p>
                  </w:txbxContent>
                </v:textbox>
              </v:shape>
            </w:pict>
          </mc:Fallback>
        </mc:AlternateContent>
      </w:r>
    </w:p>
    <w:p w:rsidR="008005CA" w:rsidRDefault="008005CA" w:rsidP="0087138A">
      <w:pPr>
        <w:ind w:right="282"/>
        <w:jc w:val="both"/>
      </w:pPr>
    </w:p>
    <w:p w:rsidR="008005CA" w:rsidRDefault="00F12CBE" w:rsidP="0087138A">
      <w:pPr>
        <w:ind w:right="282"/>
        <w:jc w:val="both"/>
      </w:pPr>
      <w:r>
        <w:rPr>
          <w:noProof/>
          <w:lang w:eastAsia="pt-BR"/>
        </w:rPr>
        <mc:AlternateContent>
          <mc:Choice Requires="wps">
            <w:drawing>
              <wp:anchor distT="0" distB="0" distL="114300" distR="114300" simplePos="0" relativeHeight="251656192" behindDoc="0" locked="0" layoutInCell="1" allowOverlap="1" wp14:anchorId="0F6FD397" wp14:editId="5014FDBA">
                <wp:simplePos x="0" y="0"/>
                <wp:positionH relativeFrom="column">
                  <wp:posOffset>2285365</wp:posOffset>
                </wp:positionH>
                <wp:positionV relativeFrom="paragraph">
                  <wp:posOffset>164465</wp:posOffset>
                </wp:positionV>
                <wp:extent cx="0" cy="393700"/>
                <wp:effectExtent l="95250" t="0" r="114300" b="63500"/>
                <wp:wrapNone/>
                <wp:docPr id="28" name="Conector de seta reta 28"/>
                <wp:cNvGraphicFramePr/>
                <a:graphic xmlns:a="http://schemas.openxmlformats.org/drawingml/2006/main">
                  <a:graphicData uri="http://schemas.microsoft.com/office/word/2010/wordprocessingShape">
                    <wps:wsp>
                      <wps:cNvCnPr/>
                      <wps:spPr>
                        <a:xfrm>
                          <a:off x="0" y="0"/>
                          <a:ext cx="0" cy="393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228B49" id="Conector de seta reta 28" o:spid="_x0000_s1026" type="#_x0000_t32" style="position:absolute;margin-left:179.95pt;margin-top:12.95pt;width:0;height: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" strokecolor="black [3040]">
                <v:stroke endarrow="open"/>
              </v:shape>
            </w:pict>
          </mc:Fallback>
        </mc:AlternateContent>
      </w:r>
    </w:p>
    <w:p w:rsidR="008005CA" w:rsidRDefault="00F12CBE" w:rsidP="0087138A">
      <w:pPr>
        <w:ind w:right="282"/>
        <w:jc w:val="both"/>
      </w:pPr>
      <w:r>
        <w:rPr>
          <w:b/>
          <w:noProof/>
          <w:lang w:eastAsia="pt-BR"/>
        </w:rPr>
        <mc:AlternateContent>
          <mc:Choice Requires="wps">
            <w:drawing>
              <wp:anchor distT="0" distB="0" distL="114300" distR="114300" simplePos="0" relativeHeight="251653120" behindDoc="0" locked="0" layoutInCell="1" allowOverlap="1" wp14:anchorId="5056B969" wp14:editId="2A13E01D">
                <wp:simplePos x="0" y="0"/>
                <wp:positionH relativeFrom="column">
                  <wp:posOffset>1174115</wp:posOffset>
                </wp:positionH>
                <wp:positionV relativeFrom="paragraph">
                  <wp:posOffset>273050</wp:posOffset>
                </wp:positionV>
                <wp:extent cx="2260600" cy="812800"/>
                <wp:effectExtent l="0" t="0" r="25400" b="25400"/>
                <wp:wrapNone/>
                <wp:docPr id="25" name="Fluxograma: Processo 25"/>
                <wp:cNvGraphicFramePr/>
                <a:graphic xmlns:a="http://schemas.openxmlformats.org/drawingml/2006/main">
                  <a:graphicData uri="http://schemas.microsoft.com/office/word/2010/wordprocessingShape">
                    <wps:wsp>
                      <wps:cNvSpPr/>
                      <wps:spPr>
                        <a:xfrm>
                          <a:off x="0" y="0"/>
                          <a:ext cx="2260600" cy="812800"/>
                        </a:xfrm>
                        <a:prstGeom prst="flowChartProcess">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21C77" id="Fluxograma: Processo 25" o:spid="_x0000_s1026" type="#_x0000_t109" style="position:absolute;margin-left:92.45pt;margin-top:21.5pt;width:178pt;height: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" filled="f" strokecolor="#f79646 [3209]" strokeweight="2pt"/>
            </w:pict>
          </mc:Fallback>
        </mc:AlternateContent>
      </w:r>
      <w:r w:rsidRPr="0087138A">
        <w:rPr>
          <w:b/>
          <w:noProof/>
          <w:lang w:eastAsia="pt-BR"/>
        </w:rPr>
        <mc:AlternateContent>
          <mc:Choice Requires="wps">
            <w:drawing>
              <wp:anchor distT="0" distB="0" distL="114300" distR="114300" simplePos="0" relativeHeight="251645952" behindDoc="0" locked="0" layoutInCell="1" allowOverlap="1" wp14:anchorId="578992BF" wp14:editId="53CF9DE6">
                <wp:simplePos x="0" y="0"/>
                <wp:positionH relativeFrom="column">
                  <wp:posOffset>1180465</wp:posOffset>
                </wp:positionH>
                <wp:positionV relativeFrom="paragraph">
                  <wp:posOffset>323850</wp:posOffset>
                </wp:positionV>
                <wp:extent cx="2247900" cy="812800"/>
                <wp:effectExtent l="0" t="0" r="0" b="6350"/>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12800"/>
                        </a:xfrm>
                        <a:prstGeom prst="rect">
                          <a:avLst/>
                        </a:prstGeom>
                        <a:noFill/>
                        <a:ln w="9525">
                          <a:noFill/>
                          <a:miter lim="800000"/>
                          <a:headEnd/>
                          <a:tailEnd/>
                        </a:ln>
                      </wps:spPr>
                      <wps:txbx>
                        <w:txbxContent>
                          <w:p w:rsidR="006A42FD" w:rsidRDefault="006A42FD" w:rsidP="0087138A">
                            <w:pPr>
                              <w:jc w:val="center"/>
                            </w:pPr>
                            <w:r>
                              <w:t>E</w:t>
                            </w:r>
                            <w:r w:rsidRPr="00F01381">
                              <w:t>labora</w:t>
                            </w:r>
                            <w:r>
                              <w:t>r</w:t>
                            </w:r>
                            <w:r w:rsidRPr="00F01381">
                              <w:t xml:space="preserve"> parecer do profissional de Serviço Social, onde houver</w:t>
                            </w:r>
                            <w: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8992BF" id="_x0000_s1039" type="#_x0000_t202" style="position:absolute;left:0;text-align:left;margin-left:92.95pt;margin-top:25.5pt;width:177pt;height: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" filled="f" stroked="f">
                <v:textbox>
                  <w:txbxContent>
                    <w:p w:rsidR="006A42FD" w:rsidRDefault="006A42FD" w:rsidP="0087138A">
                      <w:pPr>
                        <w:jc w:val="center"/>
                      </w:pPr>
                      <w:r>
                        <w:t>E</w:t>
                      </w:r>
                      <w:r w:rsidRPr="00F01381">
                        <w:t>labora</w:t>
                      </w:r>
                      <w:r>
                        <w:t>r</w:t>
                      </w:r>
                      <w:r w:rsidRPr="00F01381">
                        <w:t xml:space="preserve"> parecer do profissional de Serviço Social, onde houver</w:t>
                      </w:r>
                      <w:r>
                        <w:t xml:space="preserve"> *</w:t>
                      </w:r>
                    </w:p>
                  </w:txbxContent>
                </v:textbox>
              </v:shape>
            </w:pict>
          </mc:Fallback>
        </mc:AlternateContent>
      </w:r>
    </w:p>
    <w:p w:rsidR="00BA25D0" w:rsidRDefault="00BA25D0" w:rsidP="0087138A">
      <w:pPr>
        <w:ind w:right="282"/>
        <w:jc w:val="both"/>
      </w:pPr>
    </w:p>
    <w:p w:rsidR="00E86576" w:rsidRDefault="00E86576" w:rsidP="0087138A">
      <w:pPr>
        <w:ind w:right="282"/>
        <w:jc w:val="both"/>
      </w:pPr>
    </w:p>
    <w:p w:rsidR="00E86576" w:rsidRDefault="00F12CBE" w:rsidP="0087138A">
      <w:pPr>
        <w:ind w:right="282"/>
        <w:jc w:val="both"/>
      </w:pPr>
      <w:r>
        <w:rPr>
          <w:noProof/>
          <w:lang w:eastAsia="pt-BR"/>
        </w:rPr>
        <mc:AlternateContent>
          <mc:Choice Requires="wps">
            <w:drawing>
              <wp:anchor distT="0" distB="0" distL="114300" distR="114300" simplePos="0" relativeHeight="251657216" behindDoc="0" locked="0" layoutInCell="1" allowOverlap="1" wp14:anchorId="5EE96BB3" wp14:editId="3BD5A87D">
                <wp:simplePos x="0" y="0"/>
                <wp:positionH relativeFrom="column">
                  <wp:posOffset>2285365</wp:posOffset>
                </wp:positionH>
                <wp:positionV relativeFrom="paragraph">
                  <wp:posOffset>129540</wp:posOffset>
                </wp:positionV>
                <wp:extent cx="0" cy="393700"/>
                <wp:effectExtent l="95250" t="0" r="114300" b="63500"/>
                <wp:wrapNone/>
                <wp:docPr id="29" name="Conector de seta reta 29"/>
                <wp:cNvGraphicFramePr/>
                <a:graphic xmlns:a="http://schemas.openxmlformats.org/drawingml/2006/main">
                  <a:graphicData uri="http://schemas.microsoft.com/office/word/2010/wordprocessingShape">
                    <wps:wsp>
                      <wps:cNvCnPr/>
                      <wps:spPr>
                        <a:xfrm>
                          <a:off x="0" y="0"/>
                          <a:ext cx="0" cy="393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8C0FAB" id="Conector de seta reta 29" o:spid="_x0000_s1026" type="#_x0000_t32" style="position:absolute;margin-left:179.95pt;margin-top:10.2pt;width:0;height: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" strokecolor="black [3040]">
                <v:stroke endarrow="open"/>
              </v:shape>
            </w:pict>
          </mc:Fallback>
        </mc:AlternateContent>
      </w:r>
    </w:p>
    <w:p w:rsidR="00E86576" w:rsidRDefault="00426283" w:rsidP="0087138A">
      <w:pPr>
        <w:ind w:right="282"/>
        <w:jc w:val="both"/>
      </w:pPr>
      <w:r>
        <w:rPr>
          <w:b/>
          <w:noProof/>
          <w:lang w:eastAsia="pt-BR"/>
        </w:rPr>
        <mc:AlternateContent>
          <mc:Choice Requires="wps">
            <w:drawing>
              <wp:anchor distT="0" distB="0" distL="114300" distR="114300" simplePos="0" relativeHeight="251651584" behindDoc="0" locked="0" layoutInCell="1" allowOverlap="1" wp14:anchorId="0EADA3EC" wp14:editId="3676466A">
                <wp:simplePos x="0" y="0"/>
                <wp:positionH relativeFrom="column">
                  <wp:posOffset>1130328</wp:posOffset>
                </wp:positionH>
                <wp:positionV relativeFrom="paragraph">
                  <wp:posOffset>14605</wp:posOffset>
                </wp:positionV>
                <wp:extent cx="2260600" cy="675861"/>
                <wp:effectExtent l="0" t="0" r="25400" b="10160"/>
                <wp:wrapNone/>
                <wp:docPr id="26" name="Fluxograma: Processo 26"/>
                <wp:cNvGraphicFramePr/>
                <a:graphic xmlns:a="http://schemas.openxmlformats.org/drawingml/2006/main">
                  <a:graphicData uri="http://schemas.microsoft.com/office/word/2010/wordprocessingShape">
                    <wps:wsp>
                      <wps:cNvSpPr/>
                      <wps:spPr>
                        <a:xfrm>
                          <a:off x="0" y="0"/>
                          <a:ext cx="2260600" cy="675861"/>
                        </a:xfrm>
                        <a:prstGeom prst="flowChartProcess">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28544" id="Fluxograma: Processo 26" o:spid="_x0000_s1026" type="#_x0000_t109" style="position:absolute;margin-left:89pt;margin-top:1.15pt;width:178pt;height:5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" filled="f" strokecolor="#f79646 [3209]" strokeweight="2pt"/>
            </w:pict>
          </mc:Fallback>
        </mc:AlternateContent>
      </w:r>
      <w:r w:rsidRPr="00BA25D0">
        <w:rPr>
          <w:b/>
          <w:noProof/>
          <w:lang w:eastAsia="pt-BR"/>
        </w:rPr>
        <mc:AlternateContent>
          <mc:Choice Requires="wps">
            <w:drawing>
              <wp:anchor distT="0" distB="0" distL="114300" distR="114300" simplePos="0" relativeHeight="251649536" behindDoc="0" locked="0" layoutInCell="1" allowOverlap="1" wp14:anchorId="72781464" wp14:editId="03B32FE6">
                <wp:simplePos x="0" y="0"/>
                <wp:positionH relativeFrom="column">
                  <wp:posOffset>1148080</wp:posOffset>
                </wp:positionH>
                <wp:positionV relativeFrom="paragraph">
                  <wp:posOffset>45085</wp:posOffset>
                </wp:positionV>
                <wp:extent cx="2247900" cy="812800"/>
                <wp:effectExtent l="0" t="0" r="0" b="6350"/>
                <wp:wrapNone/>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12800"/>
                        </a:xfrm>
                        <a:prstGeom prst="rect">
                          <a:avLst/>
                        </a:prstGeom>
                        <a:noFill/>
                        <a:ln w="9525">
                          <a:noFill/>
                          <a:miter lim="800000"/>
                          <a:headEnd/>
                          <a:tailEnd/>
                        </a:ln>
                      </wps:spPr>
                      <wps:txbx>
                        <w:txbxContent>
                          <w:p w:rsidR="006A42FD" w:rsidRDefault="006A42FD" w:rsidP="00BA25D0">
                            <w:pPr>
                              <w:jc w:val="center"/>
                            </w:pPr>
                            <w:r>
                              <w:t xml:space="preserve">Remeter o </w:t>
                            </w:r>
                            <w:r w:rsidRPr="00993DAD">
                              <w:t>processo SE</w:t>
                            </w:r>
                            <w:r>
                              <w:t>I</w:t>
                            </w:r>
                            <w:r w:rsidRPr="00993DAD">
                              <w:t xml:space="preserve"> à conclusão </w:t>
                            </w:r>
                            <w:proofErr w:type="gramStart"/>
                            <w:r w:rsidRPr="00993DAD">
                              <w:t>do(</w:t>
                            </w:r>
                            <w:proofErr w:type="gramEnd"/>
                            <w:r w:rsidRPr="00993DAD">
                              <w:t>a) Juiz(a) Federal da unidade gestora</w:t>
                            </w:r>
                            <w:r>
                              <w:t xml:space="preserve">  para análise**</w:t>
                            </w:r>
                            <w:r w:rsidRPr="00993DAD">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781464" id="_x0000_s1040" type="#_x0000_t202" style="position:absolute;left:0;text-align:left;margin-left:90.4pt;margin-top:3.55pt;width:177pt;height:6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" filled="f" stroked="f">
                <v:textbox>
                  <w:txbxContent>
                    <w:p w:rsidR="006A42FD" w:rsidRDefault="006A42FD" w:rsidP="00BA25D0">
                      <w:pPr>
                        <w:jc w:val="center"/>
                      </w:pPr>
                      <w:r>
                        <w:t xml:space="preserve">Remeter o </w:t>
                      </w:r>
                      <w:r w:rsidRPr="00993DAD">
                        <w:t>processo SE</w:t>
                      </w:r>
                      <w:r>
                        <w:t>I</w:t>
                      </w:r>
                      <w:r w:rsidRPr="00993DAD">
                        <w:t xml:space="preserve"> à conclusão </w:t>
                      </w:r>
                      <w:proofErr w:type="gramStart"/>
                      <w:r w:rsidRPr="00993DAD">
                        <w:t>do(</w:t>
                      </w:r>
                      <w:proofErr w:type="gramEnd"/>
                      <w:r w:rsidRPr="00993DAD">
                        <w:t>a) Juiz(a) Federal da unidade gestora</w:t>
                      </w:r>
                      <w:r>
                        <w:t xml:space="preserve">  para análise**</w:t>
                      </w:r>
                      <w:r w:rsidRPr="00993DAD">
                        <w:t xml:space="preserve"> </w:t>
                      </w:r>
                    </w:p>
                  </w:txbxContent>
                </v:textbox>
              </v:shape>
            </w:pict>
          </mc:Fallback>
        </mc:AlternateContent>
      </w:r>
    </w:p>
    <w:p w:rsidR="00095040" w:rsidRDefault="00095040" w:rsidP="00F852D0">
      <w:pPr>
        <w:spacing w:line="360" w:lineRule="auto"/>
        <w:ind w:right="282"/>
        <w:jc w:val="both"/>
      </w:pPr>
    </w:p>
    <w:p w:rsidR="00426283" w:rsidRDefault="00426283" w:rsidP="00F852D0">
      <w:pPr>
        <w:spacing w:line="360" w:lineRule="auto"/>
        <w:ind w:right="282"/>
        <w:jc w:val="both"/>
      </w:pPr>
    </w:p>
    <w:p w:rsidR="0087138A" w:rsidRPr="00F01381" w:rsidRDefault="00426283" w:rsidP="00F852D0">
      <w:pPr>
        <w:spacing w:line="360" w:lineRule="auto"/>
        <w:ind w:right="282"/>
        <w:jc w:val="both"/>
      </w:pPr>
      <w:r>
        <w:t>*</w:t>
      </w:r>
      <w:r w:rsidR="0087138A">
        <w:t xml:space="preserve">O parecer deverá levar em conta a </w:t>
      </w:r>
      <w:r w:rsidR="0087138A" w:rsidRPr="00F01381">
        <w:t>relevância e viabilidade de implementação do projeto, segundo a utilidade e a necessidade, obedecendo-se aos critérios estabelecidos nas políticas públicas específicas, bem como sua pertinência na categoria em que se enquadra, clareza e coerência quanto aos requisitos do item 2.3.</w:t>
      </w:r>
    </w:p>
    <w:p w:rsidR="00A76E48" w:rsidRDefault="00BA25D0" w:rsidP="00F852D0">
      <w:pPr>
        <w:spacing w:line="360" w:lineRule="auto"/>
        <w:ind w:right="282"/>
        <w:jc w:val="both"/>
      </w:pPr>
      <w:r>
        <w:t xml:space="preserve">**O </w:t>
      </w:r>
      <w:proofErr w:type="gramStart"/>
      <w:r w:rsidRPr="00993DAD">
        <w:t>Juiz(</w:t>
      </w:r>
      <w:proofErr w:type="gramEnd"/>
      <w:r w:rsidRPr="00993DAD">
        <w:t>a) Federal da unidade gestora</w:t>
      </w:r>
      <w:r>
        <w:t xml:space="preserve"> será o da V</w:t>
      </w:r>
      <w:r w:rsidRPr="00993DAD">
        <w:t>ara de Execução Penal ou Juiz(a) Coordenador(a)-Geral da CEPEMA</w:t>
      </w:r>
      <w:r w:rsidR="00A76E48">
        <w:t xml:space="preserve">, que </w:t>
      </w:r>
      <w:r w:rsidR="00A76E48" w:rsidRPr="00993DAD">
        <w:t>analisará a relevância e viabilidade do projeto, bem como sua pertinência na categoria em que se enquadra, clareza e coerência quanto aos requisitos do 2.3.</w:t>
      </w:r>
    </w:p>
    <w:p w:rsidR="00885551" w:rsidRPr="001F5C16" w:rsidRDefault="00885551" w:rsidP="00885551">
      <w:pPr>
        <w:spacing w:line="360" w:lineRule="auto"/>
        <w:ind w:right="282"/>
        <w:jc w:val="both"/>
      </w:pPr>
      <w:r w:rsidRPr="001F5C16">
        <w:t>OBS. Necessário esclarecer que o momento em que os documentos são </w:t>
      </w:r>
      <w:r w:rsidRPr="001F5C16">
        <w:rPr>
          <w:u w:val="single"/>
        </w:rPr>
        <w:t>apresentados</w:t>
      </w:r>
      <w:r w:rsidRPr="001F5C16">
        <w:t> pela entidade é distinto do momento em que eles serão </w:t>
      </w:r>
      <w:r w:rsidRPr="001F5C16">
        <w:rPr>
          <w:u w:val="single"/>
        </w:rPr>
        <w:t>analisados</w:t>
      </w:r>
      <w:r w:rsidRPr="001F5C16">
        <w:t> pela unidade gestora responsável pela seleção. Nos termos do </w:t>
      </w:r>
      <w:r w:rsidRPr="001F5C16">
        <w:rPr>
          <w:i/>
          <w:iCs/>
        </w:rPr>
        <w:t>caput</w:t>
      </w:r>
      <w:r w:rsidRPr="001F5C16">
        <w:t> do artigo 5º, da Resolução CJF nº 295/2014, o rol de documentos elencados nos incisos do dispositivo deve ser apresentado pela entidade interessada juntamente com o requerimento escrito em que solicita a destinação de valores de penas pecuniárias para seu projeto social. Assim, o momento da </w:t>
      </w:r>
      <w:r w:rsidRPr="001F5C16">
        <w:rPr>
          <w:u w:val="single"/>
        </w:rPr>
        <w:t>apresentação</w:t>
      </w:r>
      <w:r w:rsidRPr="001F5C16">
        <w:t xml:space="preserve"> dos </w:t>
      </w:r>
      <w:r w:rsidRPr="001F5C16">
        <w:lastRenderedPageBreak/>
        <w:t xml:space="preserve">documentos à Administração não pode ser outro se não aquele em que a entidade se inscreve no processo seletivo, ocasião na qual sua solicitação é submetida à apreciação da unidade gestora. A Resolução CJF nº 295/2014, no entanto, silenciou a respeito da ordem de apreciação do projeto social e da documentação de habilitação da entidade, exigindo, apenas, que a regularidade seja mantida enquanto as verbas continuem a ser liberadas pela unidade. Assim, considerando que a Resolução CJF nº 295/2014, não dispôs sobre a ordem das fases da seleção de entidades interessadas em receber os valores das penas pecuniárias, </w:t>
      </w:r>
      <w:r w:rsidRPr="001F5C16">
        <w:rPr>
          <w:u w:val="single"/>
        </w:rPr>
        <w:t>caso seja do interesse da unidade gestora</w:t>
      </w:r>
      <w:r w:rsidRPr="001F5C16">
        <w:t>, esta poderá primeiramente analisar o mérito dos projetos inscritos e, em seguida, examinar a documentação somente daqueles preliminarmente selecionados.</w:t>
      </w:r>
    </w:p>
    <w:p w:rsidR="00E86576" w:rsidRPr="00DD6AAB" w:rsidRDefault="00E86576" w:rsidP="00885551">
      <w:pPr>
        <w:spacing w:line="360" w:lineRule="auto"/>
        <w:ind w:right="282"/>
        <w:jc w:val="both"/>
      </w:pPr>
      <w:r w:rsidRPr="00DD6AAB">
        <w:t>Poderá ser realizada diligência para suprir a ausência ou irregularidade na documentação encaminhada à unidade gestora, fixando-se prazo para seu cumprimento, sob pena de arquivamento.</w:t>
      </w:r>
    </w:p>
    <w:p w:rsidR="00B13702" w:rsidRPr="00D3102A" w:rsidRDefault="00993DAD" w:rsidP="00F852D0">
      <w:pPr>
        <w:ind w:right="282"/>
        <w:jc w:val="both"/>
        <w:rPr>
          <w:b/>
        </w:rPr>
      </w:pPr>
      <w:r w:rsidRPr="00D3102A">
        <w:rPr>
          <w:b/>
        </w:rPr>
        <w:t>3.2</w:t>
      </w:r>
      <w:r w:rsidR="003566C0">
        <w:rPr>
          <w:b/>
        </w:rPr>
        <w:t>.</w:t>
      </w:r>
      <w:r w:rsidRPr="00D3102A">
        <w:rPr>
          <w:b/>
        </w:rPr>
        <w:t xml:space="preserve"> </w:t>
      </w:r>
      <w:r w:rsidR="00E77DA0" w:rsidRPr="00D3102A">
        <w:rPr>
          <w:b/>
        </w:rPr>
        <w:t xml:space="preserve">Da </w:t>
      </w:r>
      <w:r w:rsidR="00B13702" w:rsidRPr="00D3102A">
        <w:rPr>
          <w:b/>
        </w:rPr>
        <w:t>Seleção</w:t>
      </w:r>
      <w:r w:rsidR="00E77DA0" w:rsidRPr="00D3102A">
        <w:rPr>
          <w:b/>
        </w:rPr>
        <w:t xml:space="preserve"> dos Projetos</w:t>
      </w:r>
      <w:r w:rsidR="00B13702" w:rsidRPr="00D3102A">
        <w:rPr>
          <w:b/>
        </w:rPr>
        <w:t xml:space="preserve"> </w:t>
      </w:r>
    </w:p>
    <w:p w:rsidR="00644DEF" w:rsidRDefault="00426283" w:rsidP="00426283">
      <w:pPr>
        <w:pStyle w:val="PargrafodaLista"/>
        <w:spacing w:line="360" w:lineRule="auto"/>
        <w:ind w:left="0" w:right="282"/>
        <w:jc w:val="both"/>
      </w:pPr>
      <w:r w:rsidRPr="00671E61">
        <w:rPr>
          <w:noProof/>
          <w:lang w:eastAsia="pt-BR"/>
        </w:rPr>
        <mc:AlternateContent>
          <mc:Choice Requires="wps">
            <w:drawing>
              <wp:anchor distT="0" distB="0" distL="114300" distR="114300" simplePos="0" relativeHeight="251647488" behindDoc="0" locked="0" layoutInCell="1" allowOverlap="1" wp14:anchorId="489FFA33" wp14:editId="3C4E5AEF">
                <wp:simplePos x="0" y="0"/>
                <wp:positionH relativeFrom="column">
                  <wp:posOffset>-133350</wp:posOffset>
                </wp:positionH>
                <wp:positionV relativeFrom="paragraph">
                  <wp:posOffset>578927</wp:posOffset>
                </wp:positionV>
                <wp:extent cx="5649595" cy="620202"/>
                <wp:effectExtent l="0" t="0" r="27305" b="27940"/>
                <wp:wrapNone/>
                <wp:docPr id="18" name="Retângulo 18"/>
                <wp:cNvGraphicFramePr/>
                <a:graphic xmlns:a="http://schemas.openxmlformats.org/drawingml/2006/main">
                  <a:graphicData uri="http://schemas.microsoft.com/office/word/2010/wordprocessingShape">
                    <wps:wsp>
                      <wps:cNvSpPr/>
                      <wps:spPr>
                        <a:xfrm>
                          <a:off x="0" y="0"/>
                          <a:ext cx="5649595" cy="620202"/>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A3DE5C" id="Retângulo 18" o:spid="_x0000_s1026" style="position:absolute;margin-left:-10.5pt;margin-top:45.6pt;width:444.85pt;height:48.8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" filled="f" strokecolor="#f79646 [3209]" strokeweight="2pt"/>
            </w:pict>
          </mc:Fallback>
        </mc:AlternateContent>
      </w:r>
      <w:r w:rsidR="00A365A2" w:rsidRPr="00DD6AAB">
        <w:t>O artigo 6º da Resolução nº 295/2014-CJF estabelece critérios de prioridade</w:t>
      </w:r>
      <w:r w:rsidR="0038275D">
        <w:t xml:space="preserve"> de seleção </w:t>
      </w:r>
      <w:r w:rsidR="00A365A2" w:rsidRPr="00DD6AAB">
        <w:t>às instituições que sejam previamente conveniadas com a Justiça Federal e que:</w:t>
      </w:r>
      <w:r w:rsidR="008D38A1">
        <w:t xml:space="preserve"> </w:t>
      </w:r>
    </w:p>
    <w:p w:rsidR="00095040" w:rsidRDefault="00426283" w:rsidP="00F852D0">
      <w:pPr>
        <w:spacing w:line="360" w:lineRule="auto"/>
        <w:ind w:right="282"/>
        <w:jc w:val="both"/>
      </w:pPr>
      <w:r>
        <w:t>I - Mantenham, por maior tempo, número expressivo de cumpridores de prestação de serviços à comunidade ou entidade pública;</w:t>
      </w:r>
    </w:p>
    <w:p w:rsidR="00ED76B7" w:rsidRDefault="00426283" w:rsidP="00F852D0">
      <w:pPr>
        <w:spacing w:line="360" w:lineRule="auto"/>
        <w:ind w:right="282"/>
        <w:jc w:val="both"/>
      </w:pPr>
      <w:r w:rsidRPr="00671E61">
        <w:rPr>
          <w:noProof/>
          <w:lang w:eastAsia="pt-BR"/>
        </w:rPr>
        <mc:AlternateContent>
          <mc:Choice Requires="wps">
            <w:drawing>
              <wp:anchor distT="0" distB="0" distL="114300" distR="114300" simplePos="0" relativeHeight="251645440" behindDoc="0" locked="0" layoutInCell="1" allowOverlap="1" wp14:anchorId="2D4D22BF" wp14:editId="033AD3FB">
                <wp:simplePos x="0" y="0"/>
                <wp:positionH relativeFrom="column">
                  <wp:posOffset>-133930</wp:posOffset>
                </wp:positionH>
                <wp:positionV relativeFrom="paragraph">
                  <wp:posOffset>11292</wp:posOffset>
                </wp:positionV>
                <wp:extent cx="5649595" cy="707666"/>
                <wp:effectExtent l="0" t="0" r="27305" b="16510"/>
                <wp:wrapNone/>
                <wp:docPr id="22" name="Retângulo 22"/>
                <wp:cNvGraphicFramePr/>
                <a:graphic xmlns:a="http://schemas.openxmlformats.org/drawingml/2006/main">
                  <a:graphicData uri="http://schemas.microsoft.com/office/word/2010/wordprocessingShape">
                    <wps:wsp>
                      <wps:cNvSpPr/>
                      <wps:spPr>
                        <a:xfrm>
                          <a:off x="0" y="0"/>
                          <a:ext cx="5649595" cy="707666"/>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53162" id="Retângulo 22" o:spid="_x0000_s1026" style="position:absolute;margin-left:-10.55pt;margin-top:.9pt;width:444.85pt;height:55.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" filled="f" strokecolor="#f79646 [3209]" strokeweight="2pt"/>
            </w:pict>
          </mc:Fallback>
        </mc:AlternateContent>
      </w:r>
      <w:r w:rsidR="00095040" w:rsidRPr="00671E61">
        <w:rPr>
          <w:noProof/>
          <w:lang w:eastAsia="pt-BR"/>
        </w:rPr>
        <mc:AlternateContent>
          <mc:Choice Requires="wps">
            <w:drawing>
              <wp:anchor distT="0" distB="0" distL="114300" distR="114300" simplePos="0" relativeHeight="251665408" behindDoc="0" locked="0" layoutInCell="1" allowOverlap="1" wp14:anchorId="76222550" wp14:editId="16FE6341">
                <wp:simplePos x="0" y="0"/>
                <wp:positionH relativeFrom="column">
                  <wp:posOffset>-157204</wp:posOffset>
                </wp:positionH>
                <wp:positionV relativeFrom="paragraph">
                  <wp:posOffset>800431</wp:posOffset>
                </wp:positionV>
                <wp:extent cx="5649595" cy="381249"/>
                <wp:effectExtent l="0" t="0" r="27305" b="19050"/>
                <wp:wrapNone/>
                <wp:docPr id="6" name="Retângulo 6"/>
                <wp:cNvGraphicFramePr/>
                <a:graphic xmlns:a="http://schemas.openxmlformats.org/drawingml/2006/main">
                  <a:graphicData uri="http://schemas.microsoft.com/office/word/2010/wordprocessingShape">
                    <wps:wsp>
                      <wps:cNvSpPr/>
                      <wps:spPr>
                        <a:xfrm>
                          <a:off x="0" y="0"/>
                          <a:ext cx="5649595" cy="381249"/>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590960" id="Retângulo 6" o:spid="_x0000_s1026" style="position:absolute;margin-left:-12.4pt;margin-top:63.05pt;width:444.85pt;height:3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" filled="f" strokecolor="#f79646 [3209]" strokeweight="2pt"/>
            </w:pict>
          </mc:Fallback>
        </mc:AlternateContent>
      </w:r>
      <w:r w:rsidR="00CF73A6">
        <w:t>II -</w:t>
      </w:r>
      <w:r w:rsidR="008D38A1">
        <w:t xml:space="preserve"> Atuem diretamente na execução penal, assistência à ressocialização de apenados e eg</w:t>
      </w:r>
      <w:r w:rsidR="00241676">
        <w:t>ressos, assistência a</w:t>
      </w:r>
      <w:r w:rsidR="008D38A1">
        <w:t xml:space="preserve"> vítimas de crime e prevenção da criminalidade, incluídos os conselhos de comunidade; </w:t>
      </w:r>
    </w:p>
    <w:p w:rsidR="00095040" w:rsidRDefault="00365475" w:rsidP="00F852D0">
      <w:pPr>
        <w:spacing w:line="360" w:lineRule="auto"/>
        <w:ind w:right="282"/>
        <w:jc w:val="both"/>
      </w:pPr>
      <w:r w:rsidRPr="00671E61">
        <w:rPr>
          <w:noProof/>
          <w:lang w:eastAsia="pt-BR"/>
        </w:rPr>
        <mc:AlternateContent>
          <mc:Choice Requires="wps">
            <w:drawing>
              <wp:anchor distT="0" distB="0" distL="114300" distR="114300" simplePos="0" relativeHeight="251662336" behindDoc="0" locked="0" layoutInCell="1" allowOverlap="1" wp14:anchorId="7A60E690" wp14:editId="727A26A2">
                <wp:simplePos x="0" y="0"/>
                <wp:positionH relativeFrom="column">
                  <wp:posOffset>-147955</wp:posOffset>
                </wp:positionH>
                <wp:positionV relativeFrom="paragraph">
                  <wp:posOffset>346710</wp:posOffset>
                </wp:positionV>
                <wp:extent cx="5649595" cy="533400"/>
                <wp:effectExtent l="0" t="0" r="27305" b="19050"/>
                <wp:wrapNone/>
                <wp:docPr id="23" name="Retângulo 23"/>
                <wp:cNvGraphicFramePr/>
                <a:graphic xmlns:a="http://schemas.openxmlformats.org/drawingml/2006/main">
                  <a:graphicData uri="http://schemas.microsoft.com/office/word/2010/wordprocessingShape">
                    <wps:wsp>
                      <wps:cNvSpPr/>
                      <wps:spPr>
                        <a:xfrm>
                          <a:off x="0" y="0"/>
                          <a:ext cx="5649595" cy="5334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83D48E" id="Retângulo 23" o:spid="_x0000_s1026" style="position:absolute;margin-left:-11.65pt;margin-top:27.3pt;width:444.85pt;height: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" filled="f" strokecolor="#f79646 [3209]" strokeweight="2pt"/>
            </w:pict>
          </mc:Fallback>
        </mc:AlternateContent>
      </w:r>
      <w:r w:rsidR="00CF73A6">
        <w:t>III -</w:t>
      </w:r>
      <w:r w:rsidR="008D38A1">
        <w:t xml:space="preserve"> </w:t>
      </w:r>
      <w:r w:rsidR="00320D6F">
        <w:t xml:space="preserve">Prestem serviços de maior relevância social; </w:t>
      </w:r>
    </w:p>
    <w:p w:rsidR="00320D6F" w:rsidRDefault="00095040" w:rsidP="00F852D0">
      <w:pPr>
        <w:spacing w:line="360" w:lineRule="auto"/>
        <w:ind w:right="282"/>
        <w:jc w:val="both"/>
      </w:pPr>
      <w:r w:rsidRPr="00671E61">
        <w:rPr>
          <w:noProof/>
          <w:lang w:eastAsia="pt-BR"/>
        </w:rPr>
        <mc:AlternateContent>
          <mc:Choice Requires="wps">
            <w:drawing>
              <wp:anchor distT="0" distB="0" distL="114300" distR="114300" simplePos="0" relativeHeight="251664384" behindDoc="0" locked="0" layoutInCell="1" allowOverlap="1" wp14:anchorId="53290C83" wp14:editId="68D1DA93">
                <wp:simplePos x="0" y="0"/>
                <wp:positionH relativeFrom="column">
                  <wp:posOffset>-146685</wp:posOffset>
                </wp:positionH>
                <wp:positionV relativeFrom="paragraph">
                  <wp:posOffset>575945</wp:posOffset>
                </wp:positionV>
                <wp:extent cx="5649595" cy="809625"/>
                <wp:effectExtent l="0" t="0" r="27305" b="28575"/>
                <wp:wrapNone/>
                <wp:docPr id="27" name="Retângulo 27"/>
                <wp:cNvGraphicFramePr/>
                <a:graphic xmlns:a="http://schemas.openxmlformats.org/drawingml/2006/main">
                  <a:graphicData uri="http://schemas.microsoft.com/office/word/2010/wordprocessingShape">
                    <wps:wsp>
                      <wps:cNvSpPr/>
                      <wps:spPr>
                        <a:xfrm>
                          <a:off x="0" y="0"/>
                          <a:ext cx="5649595" cy="8096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5D367D" id="Retângulo 27" o:spid="_x0000_s1026" style="position:absolute;margin-left:-11.55pt;margin-top:45.35pt;width:444.85pt;height:6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" filled="f" strokecolor="#f79646 [3209]" strokeweight="2pt"/>
            </w:pict>
          </mc:Fallback>
        </mc:AlternateContent>
      </w:r>
      <w:r w:rsidR="00CF73A6">
        <w:t>IV -</w:t>
      </w:r>
      <w:r w:rsidR="00320D6F">
        <w:t xml:space="preserve"> Apresentem projetos com viabilidade de implementação, segund</w:t>
      </w:r>
      <w:r w:rsidR="00D93A31">
        <w:t>o a utilidade e a necessidade, obedecendo-se aos critérios estabelecidos nas políticas públicas específicas.</w:t>
      </w:r>
      <w:r w:rsidR="00320D6F">
        <w:t xml:space="preserve"> </w:t>
      </w:r>
    </w:p>
    <w:p w:rsidR="005F42CE" w:rsidRDefault="00CF73A6" w:rsidP="00F852D0">
      <w:pPr>
        <w:spacing w:line="360" w:lineRule="auto"/>
        <w:ind w:right="282"/>
        <w:jc w:val="both"/>
      </w:pPr>
      <w:r>
        <w:t xml:space="preserve">V </w:t>
      </w:r>
      <w:r w:rsidR="00280D4B">
        <w:t>–</w:t>
      </w:r>
      <w:r w:rsidR="005F42CE" w:rsidRPr="00DD6AAB">
        <w:t xml:space="preserve"> </w:t>
      </w:r>
      <w:r w:rsidR="00280D4B">
        <w:t xml:space="preserve">Projetos de prevenção e/ou atendimento a situações de conflito, crimes e violências, inclusive em fase de execução, que sejam baseados em princípios e práticas da Justiça Restaurativa. </w:t>
      </w:r>
    </w:p>
    <w:p w:rsidR="00573825" w:rsidRPr="00DD6AAB" w:rsidRDefault="00573825" w:rsidP="0046110C">
      <w:pPr>
        <w:pStyle w:val="PargrafodaLista"/>
        <w:spacing w:line="360" w:lineRule="auto"/>
        <w:ind w:left="0" w:right="282"/>
        <w:jc w:val="both"/>
      </w:pPr>
      <w:r>
        <w:t xml:space="preserve">Os serviços de relevância social poderão ser demonstrados, exemplificativamente, por meio do registro da entidade </w:t>
      </w:r>
      <w:r w:rsidR="006E7B30">
        <w:t>nos conselhos específicos (Conselho Municipal de Assistência Social, Conselho Municipal da Criança e do Adolescente, etc</w:t>
      </w:r>
      <w:r w:rsidR="00F10FA9">
        <w:t>.</w:t>
      </w:r>
      <w:r w:rsidR="006E7B30">
        <w:t xml:space="preserve">) ou na averiguação de que a entidade </w:t>
      </w:r>
      <w:r w:rsidR="006E7B30">
        <w:lastRenderedPageBreak/>
        <w:t xml:space="preserve">tem/teve parcerias com outros órgãos públicos ou privados que prestem serviços sociais de interesse público. </w:t>
      </w:r>
    </w:p>
    <w:p w:rsidR="00C470D3" w:rsidRDefault="00C470D3" w:rsidP="00F852D0">
      <w:pPr>
        <w:autoSpaceDE w:val="0"/>
        <w:autoSpaceDN w:val="0"/>
        <w:adjustRightInd w:val="0"/>
        <w:spacing w:after="0" w:line="360" w:lineRule="auto"/>
        <w:ind w:right="282"/>
        <w:jc w:val="both"/>
      </w:pPr>
      <w:r w:rsidRPr="00DD6AAB">
        <w:t>De acordo com o</w:t>
      </w:r>
      <w:r w:rsidR="000609EA">
        <w:t xml:space="preserve"> art. </w:t>
      </w:r>
      <w:r w:rsidRPr="00DD6AAB">
        <w:t>4º da Resolução nº 295/2014-CJF, são vedados:</w:t>
      </w:r>
    </w:p>
    <w:p w:rsidR="00F852D0" w:rsidRDefault="00973962" w:rsidP="00F852D0">
      <w:pPr>
        <w:autoSpaceDE w:val="0"/>
        <w:autoSpaceDN w:val="0"/>
        <w:adjustRightInd w:val="0"/>
        <w:spacing w:after="0" w:line="360" w:lineRule="auto"/>
        <w:ind w:right="282"/>
        <w:jc w:val="both"/>
      </w:pPr>
      <w:r w:rsidRPr="00671E61">
        <w:rPr>
          <w:noProof/>
          <w:lang w:eastAsia="pt-BR"/>
        </w:rPr>
        <mc:AlternateContent>
          <mc:Choice Requires="wps">
            <w:drawing>
              <wp:anchor distT="0" distB="0" distL="114300" distR="114300" simplePos="0" relativeHeight="251667456" behindDoc="0" locked="0" layoutInCell="1" allowOverlap="1" wp14:anchorId="0D1FD8E6" wp14:editId="19D095D9">
                <wp:simplePos x="0" y="0"/>
                <wp:positionH relativeFrom="column">
                  <wp:posOffset>-99060</wp:posOffset>
                </wp:positionH>
                <wp:positionV relativeFrom="paragraph">
                  <wp:posOffset>161925</wp:posOffset>
                </wp:positionV>
                <wp:extent cx="5649595" cy="2390775"/>
                <wp:effectExtent l="0" t="0" r="27305" b="28575"/>
                <wp:wrapNone/>
                <wp:docPr id="30" name="Retângulo 30"/>
                <wp:cNvGraphicFramePr/>
                <a:graphic xmlns:a="http://schemas.openxmlformats.org/drawingml/2006/main">
                  <a:graphicData uri="http://schemas.microsoft.com/office/word/2010/wordprocessingShape">
                    <wps:wsp>
                      <wps:cNvSpPr/>
                      <wps:spPr>
                        <a:xfrm>
                          <a:off x="0" y="0"/>
                          <a:ext cx="5649595" cy="23907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A33705" id="Retângulo 30" o:spid="_x0000_s1026" style="position:absolute;margin-left:-7.8pt;margin-top:12.75pt;width:444.85pt;height:18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" filled="f" strokecolor="#f79646 [3209]" strokeweight="2pt"/>
            </w:pict>
          </mc:Fallback>
        </mc:AlternateContent>
      </w:r>
    </w:p>
    <w:p w:rsidR="00C470D3" w:rsidRPr="00C54C21" w:rsidRDefault="00C54C21" w:rsidP="00F852D0">
      <w:pPr>
        <w:autoSpaceDE w:val="0"/>
        <w:autoSpaceDN w:val="0"/>
        <w:adjustRightInd w:val="0"/>
        <w:spacing w:after="0" w:line="360" w:lineRule="auto"/>
        <w:ind w:right="282"/>
        <w:jc w:val="both"/>
      </w:pPr>
      <w:r>
        <w:t>I -</w:t>
      </w:r>
      <w:r w:rsidR="00973962">
        <w:t xml:space="preserve"> </w:t>
      </w:r>
      <w:r w:rsidR="00C470D3" w:rsidRPr="00C54C21">
        <w:t xml:space="preserve">a escolha arbitrária e aleatória dos beneficiários; </w:t>
      </w:r>
    </w:p>
    <w:p w:rsidR="00C470D3" w:rsidRDefault="00C54C21" w:rsidP="00F852D0">
      <w:pPr>
        <w:autoSpaceDE w:val="0"/>
        <w:autoSpaceDN w:val="0"/>
        <w:adjustRightInd w:val="0"/>
        <w:spacing w:after="0" w:line="360" w:lineRule="auto"/>
        <w:ind w:right="282"/>
        <w:jc w:val="both"/>
      </w:pPr>
      <w:r>
        <w:t xml:space="preserve">II - </w:t>
      </w:r>
      <w:r w:rsidR="00C470D3" w:rsidRPr="00C54C21">
        <w:t xml:space="preserve">a concentração de recursos em uma única entidade; </w:t>
      </w:r>
    </w:p>
    <w:p w:rsidR="00C470D3" w:rsidRPr="00C54C21" w:rsidRDefault="00F732B9" w:rsidP="00F852D0">
      <w:pPr>
        <w:autoSpaceDE w:val="0"/>
        <w:autoSpaceDN w:val="0"/>
        <w:adjustRightInd w:val="0"/>
        <w:spacing w:after="0" w:line="360" w:lineRule="auto"/>
        <w:ind w:right="282"/>
        <w:jc w:val="both"/>
      </w:pPr>
      <w:r>
        <w:t xml:space="preserve">III - </w:t>
      </w:r>
      <w:r w:rsidR="00C470D3" w:rsidRPr="00C54C21">
        <w:t xml:space="preserve">o uso dos recursos para promoção pessoal de magistrados ou integrantes das entidades beneficiadas e, no caso destas, para pagamento de quaisquer espécies de remuneração aos seus membros; </w:t>
      </w:r>
    </w:p>
    <w:p w:rsidR="00C470D3" w:rsidRPr="00C54C21" w:rsidRDefault="00F732B9" w:rsidP="00F852D0">
      <w:pPr>
        <w:autoSpaceDE w:val="0"/>
        <w:autoSpaceDN w:val="0"/>
        <w:adjustRightInd w:val="0"/>
        <w:spacing w:after="0" w:line="360" w:lineRule="auto"/>
        <w:ind w:right="282"/>
        <w:jc w:val="both"/>
      </w:pPr>
      <w:r>
        <w:t xml:space="preserve">IV - </w:t>
      </w:r>
      <w:r w:rsidR="00C470D3" w:rsidRPr="00C54C21">
        <w:t xml:space="preserve">o uso dos recursos para fins político partidários; </w:t>
      </w:r>
    </w:p>
    <w:p w:rsidR="00DC5EB0" w:rsidRDefault="00F732B9" w:rsidP="00F852D0">
      <w:pPr>
        <w:autoSpaceDE w:val="0"/>
        <w:autoSpaceDN w:val="0"/>
        <w:adjustRightInd w:val="0"/>
        <w:spacing w:after="0" w:line="360" w:lineRule="auto"/>
        <w:ind w:right="282"/>
        <w:jc w:val="both"/>
      </w:pPr>
      <w:r>
        <w:t xml:space="preserve">V - </w:t>
      </w:r>
      <w:r w:rsidR="00C470D3" w:rsidRPr="00C54C21">
        <w:t xml:space="preserve">a destinação, dos recursos, a entidades que não estejam regularmente constituídas; </w:t>
      </w:r>
    </w:p>
    <w:p w:rsidR="00C470D3" w:rsidRPr="00C54C21" w:rsidRDefault="00F732B9" w:rsidP="00F852D0">
      <w:pPr>
        <w:autoSpaceDE w:val="0"/>
        <w:autoSpaceDN w:val="0"/>
        <w:adjustRightInd w:val="0"/>
        <w:spacing w:after="0" w:line="360" w:lineRule="auto"/>
        <w:ind w:right="282"/>
        <w:jc w:val="both"/>
      </w:pPr>
      <w:r>
        <w:t xml:space="preserve">VI - </w:t>
      </w:r>
      <w:r w:rsidR="00C470D3" w:rsidRPr="00C54C21">
        <w:t xml:space="preserve">o uso dos recursos para despesas de custeio, tais como aluguéis, salários, telefonia e tributos. </w:t>
      </w:r>
    </w:p>
    <w:p w:rsidR="00E93F9B" w:rsidRDefault="00E93F9B" w:rsidP="00973962">
      <w:pPr>
        <w:spacing w:line="360" w:lineRule="auto"/>
        <w:ind w:right="282"/>
        <w:jc w:val="both"/>
      </w:pPr>
    </w:p>
    <w:p w:rsidR="008875C5" w:rsidRPr="00E93F9B" w:rsidRDefault="00195815" w:rsidP="00E93F9B">
      <w:pPr>
        <w:spacing w:line="360" w:lineRule="auto"/>
        <w:ind w:right="282"/>
        <w:jc w:val="both"/>
        <w:rPr>
          <w:color w:val="000000"/>
        </w:rPr>
      </w:pPr>
      <w:proofErr w:type="gramStart"/>
      <w:r w:rsidRPr="00E93F9B">
        <w:rPr>
          <w:color w:val="000000"/>
        </w:rPr>
        <w:t>O</w:t>
      </w:r>
      <w:r w:rsidR="0052217A" w:rsidRPr="00E93F9B">
        <w:rPr>
          <w:color w:val="000000"/>
        </w:rPr>
        <w:t>(</w:t>
      </w:r>
      <w:proofErr w:type="gramEnd"/>
      <w:r w:rsidR="0052217A" w:rsidRPr="00E93F9B">
        <w:rPr>
          <w:color w:val="000000"/>
        </w:rPr>
        <w:t xml:space="preserve">a) Juiz(a) Federal </w:t>
      </w:r>
      <w:r w:rsidRPr="00E93F9B">
        <w:rPr>
          <w:color w:val="000000"/>
        </w:rPr>
        <w:t xml:space="preserve">decidirá fundamentadamente os projetos contemplados, </w:t>
      </w:r>
      <w:r w:rsidR="00DB5CCA" w:rsidRPr="00E93F9B">
        <w:rPr>
          <w:color w:val="000000"/>
        </w:rPr>
        <w:t>PODENDO</w:t>
      </w:r>
      <w:r w:rsidRPr="00E93F9B">
        <w:rPr>
          <w:color w:val="000000"/>
        </w:rPr>
        <w:t xml:space="preserve"> </w:t>
      </w:r>
      <w:r w:rsidR="0052217A" w:rsidRPr="00E93F9B">
        <w:rPr>
          <w:color w:val="000000"/>
        </w:rPr>
        <w:t xml:space="preserve"> requerer a manifestação prévia do Ministério Público Federal</w:t>
      </w:r>
      <w:r w:rsidR="008875C5" w:rsidRPr="00E93F9B">
        <w:rPr>
          <w:color w:val="000000"/>
        </w:rPr>
        <w:t>. Após a decisão de seleção dos projetos, o M</w:t>
      </w:r>
      <w:r w:rsidR="00DB5CCA" w:rsidRPr="00E93F9B">
        <w:rPr>
          <w:color w:val="000000"/>
        </w:rPr>
        <w:t>inistério Público Federal DEVERÁ</w:t>
      </w:r>
      <w:r w:rsidR="008875C5" w:rsidRPr="00E93F9B">
        <w:rPr>
          <w:color w:val="000000"/>
        </w:rPr>
        <w:t xml:space="preserve"> ter vistas do conteúdo integral do expediente, que poderá ser via </w:t>
      </w:r>
      <w:r w:rsidR="00AD1ADF" w:rsidRPr="00E93F9B">
        <w:rPr>
          <w:color w:val="000000"/>
        </w:rPr>
        <w:t>correio eletrônico,</w:t>
      </w:r>
      <w:r w:rsidR="008875C5" w:rsidRPr="00E93F9B">
        <w:rPr>
          <w:color w:val="000000"/>
        </w:rPr>
        <w:t xml:space="preserve"> para ciência e eventual manifestação.</w:t>
      </w:r>
    </w:p>
    <w:p w:rsidR="0052217A" w:rsidRPr="00E93F9B" w:rsidRDefault="00195815" w:rsidP="00E93F9B">
      <w:pPr>
        <w:spacing w:line="360" w:lineRule="auto"/>
        <w:ind w:right="282"/>
        <w:jc w:val="both"/>
        <w:rPr>
          <w:color w:val="FF0000"/>
        </w:rPr>
      </w:pPr>
      <w:r w:rsidRPr="00E93F9B">
        <w:rPr>
          <w:color w:val="000000"/>
        </w:rPr>
        <w:t xml:space="preserve">A decisão deverá ser publicada no </w:t>
      </w:r>
      <w:r w:rsidR="008875C5" w:rsidRPr="00E93F9B">
        <w:t>Diário Eletrônico da Justiça Federal da 3ª Região e divulgad</w:t>
      </w:r>
      <w:r w:rsidR="00437FDA" w:rsidRPr="00E93F9B">
        <w:t>a</w:t>
      </w:r>
      <w:r w:rsidR="008875C5" w:rsidRPr="00E93F9B">
        <w:t xml:space="preserve"> na página da </w:t>
      </w:r>
      <w:r w:rsidR="008875C5" w:rsidRPr="003404CB">
        <w:rPr>
          <w:i/>
        </w:rPr>
        <w:t xml:space="preserve">internet </w:t>
      </w:r>
      <w:r w:rsidR="008875C5" w:rsidRPr="00E93F9B">
        <w:t>da Justiça Federal de 1º Grau em São Paulo</w:t>
      </w:r>
      <w:r w:rsidR="00F10FA9" w:rsidRPr="00E93F9B">
        <w:t>.</w:t>
      </w:r>
    </w:p>
    <w:p w:rsidR="0083515F" w:rsidRPr="00E93F9B" w:rsidRDefault="00FE276C" w:rsidP="00E93F9B">
      <w:pPr>
        <w:spacing w:line="360" w:lineRule="auto"/>
        <w:ind w:right="282"/>
        <w:jc w:val="both"/>
      </w:pPr>
      <w:r w:rsidRPr="00E93F9B">
        <w:t xml:space="preserve">As instituições contempladas deverão </w:t>
      </w:r>
      <w:r w:rsidR="00FD13C3" w:rsidRPr="00E93F9B">
        <w:t xml:space="preserve">ser intimadas a </w:t>
      </w:r>
      <w:r w:rsidRPr="00E93F9B">
        <w:t xml:space="preserve">apresentar a seguinte documentação </w:t>
      </w:r>
      <w:r w:rsidR="0083515F" w:rsidRPr="00E93F9B">
        <w:t>complementar</w:t>
      </w:r>
      <w:r w:rsidR="00D93A31" w:rsidRPr="00E93F9B">
        <w:t xml:space="preserve">, no prazo de </w:t>
      </w:r>
      <w:r w:rsidR="00DB5CCA" w:rsidRPr="00E93F9B">
        <w:t>10 (dez)</w:t>
      </w:r>
      <w:r w:rsidR="00D93A31" w:rsidRPr="00E93F9B">
        <w:t xml:space="preserve"> dias</w:t>
      </w:r>
      <w:r w:rsidR="0083515F" w:rsidRPr="00E93F9B">
        <w:t xml:space="preserve">: </w:t>
      </w:r>
    </w:p>
    <w:p w:rsidR="0007317D" w:rsidRPr="00356BA4" w:rsidRDefault="0083515F" w:rsidP="00E93F9B">
      <w:pPr>
        <w:ind w:right="282"/>
        <w:jc w:val="both"/>
      </w:pPr>
      <w:r w:rsidRPr="00356BA4">
        <w:t xml:space="preserve">I </w:t>
      </w:r>
      <w:r w:rsidR="00F10FA9" w:rsidRPr="00356BA4">
        <w:t>-</w:t>
      </w:r>
      <w:r w:rsidRPr="00356BA4">
        <w:t xml:space="preserve"> </w:t>
      </w:r>
      <w:proofErr w:type="gramStart"/>
      <w:r w:rsidR="00DB5CCA" w:rsidRPr="00356BA4">
        <w:t>b</w:t>
      </w:r>
      <w:r w:rsidRPr="00356BA4">
        <w:t>anco, agência e número</w:t>
      </w:r>
      <w:proofErr w:type="gramEnd"/>
      <w:r w:rsidRPr="00356BA4">
        <w:t xml:space="preserve"> da conta para depósito; </w:t>
      </w:r>
      <w:r w:rsidR="00215E42" w:rsidRPr="00215E42">
        <w:rPr>
          <w:color w:val="FF0000"/>
        </w:rPr>
        <w:t>*</w:t>
      </w:r>
    </w:p>
    <w:p w:rsidR="00356BA4" w:rsidRPr="001F5C16" w:rsidRDefault="00356BA4" w:rsidP="00356BA4">
      <w:pPr>
        <w:ind w:right="282"/>
        <w:jc w:val="both"/>
      </w:pPr>
      <w:r w:rsidRPr="001F5C16">
        <w:t xml:space="preserve">II - </w:t>
      </w:r>
      <w:proofErr w:type="gramStart"/>
      <w:r w:rsidRPr="001F5C16">
        <w:t>certidão</w:t>
      </w:r>
      <w:proofErr w:type="gramEnd"/>
      <w:r w:rsidRPr="001F5C16">
        <w:t xml:space="preserve"> atualizada de débitos relativos a créditos tributários federais e à dívida ativa da União; </w:t>
      </w:r>
    </w:p>
    <w:p w:rsidR="00356BA4" w:rsidRPr="001F5C16" w:rsidRDefault="00356BA4" w:rsidP="00356BA4">
      <w:pPr>
        <w:ind w:right="282"/>
        <w:jc w:val="both"/>
      </w:pPr>
      <w:r w:rsidRPr="001F5C16">
        <w:t>III - certidão atualizada de regularidade fornecida pela Fazenda Estadual e pela Municipal quando atinentes à atividade</w:t>
      </w:r>
      <w:r w:rsidR="005C75F6" w:rsidRPr="001F5C16">
        <w:t xml:space="preserve"> ou ao objeto a ser contratado. </w:t>
      </w:r>
    </w:p>
    <w:p w:rsidR="00215E42" w:rsidRPr="001F5C16" w:rsidRDefault="00215E42" w:rsidP="00215E42">
      <w:pPr>
        <w:ind w:right="282"/>
        <w:jc w:val="both"/>
        <w:rPr>
          <w:rStyle w:val="nfase"/>
          <w:sz w:val="20"/>
          <w:szCs w:val="20"/>
        </w:rPr>
      </w:pPr>
      <w:r w:rsidRPr="001F5C16">
        <w:t xml:space="preserve">* </w:t>
      </w:r>
      <w:r w:rsidR="005064B3" w:rsidRPr="001F5C16">
        <w:t xml:space="preserve">Nos termos do art. 51, da Lei </w:t>
      </w:r>
      <w:proofErr w:type="gramStart"/>
      <w:r w:rsidR="005064B3" w:rsidRPr="001F5C16">
        <w:t>n.º</w:t>
      </w:r>
      <w:proofErr w:type="gramEnd"/>
      <w:r w:rsidR="005064B3" w:rsidRPr="001F5C16">
        <w:t xml:space="preserve"> 13.019/2014, deverá ser aberta </w:t>
      </w:r>
      <w:r w:rsidR="005064B3" w:rsidRPr="001F5C16">
        <w:rPr>
          <w:u w:val="single"/>
        </w:rPr>
        <w:t>conta corrente específica</w:t>
      </w:r>
      <w:r w:rsidR="005064B3" w:rsidRPr="001F5C16">
        <w:t xml:space="preserve"> para o depósito dos recursos recebidos em decorrência da parceria. </w:t>
      </w:r>
    </w:p>
    <w:p w:rsidR="003404CB" w:rsidRPr="001F5C16" w:rsidRDefault="003404CB" w:rsidP="00E93F9B">
      <w:pPr>
        <w:spacing w:line="360" w:lineRule="auto"/>
        <w:ind w:right="282"/>
        <w:jc w:val="both"/>
      </w:pPr>
      <w:r w:rsidRPr="001F5C16">
        <w:t xml:space="preserve">Os documentos </w:t>
      </w:r>
      <w:r w:rsidR="00B2244D" w:rsidRPr="001F5C16">
        <w:t>serão</w:t>
      </w:r>
      <w:r w:rsidRPr="001F5C16">
        <w:t xml:space="preserve"> encaminhados via correio eletrônico, sendo suficiente a juntada da cópia digitalizada de cada documento ao processo, resguardada, contudo, a possibilidade de </w:t>
      </w:r>
      <w:r w:rsidRPr="001F5C16">
        <w:lastRenderedPageBreak/>
        <w:t>a Administração exigir a apresentação dos documentos originais nos casos em que essa necessidade se revele necessária</w:t>
      </w:r>
      <w:r w:rsidR="000C2031" w:rsidRPr="001F5C16">
        <w:t xml:space="preserve">. </w:t>
      </w:r>
    </w:p>
    <w:p w:rsidR="00A266EE" w:rsidRDefault="00C209AA" w:rsidP="00E93F9B">
      <w:pPr>
        <w:spacing w:line="360" w:lineRule="auto"/>
        <w:ind w:right="282"/>
        <w:jc w:val="both"/>
      </w:pPr>
      <w:r w:rsidRPr="00F74A2D">
        <w:t>Apresentada a documentação</w:t>
      </w:r>
      <w:r w:rsidR="00F74A2D" w:rsidRPr="00F74A2D">
        <w:t>,</w:t>
      </w:r>
      <w:r w:rsidRPr="00F74A2D">
        <w:t xml:space="preserve"> ser</w:t>
      </w:r>
      <w:r w:rsidR="00F74A2D">
        <w:t>á expedida</w:t>
      </w:r>
      <w:r w:rsidRPr="00F74A2D">
        <w:t xml:space="preserve"> uma </w:t>
      </w:r>
      <w:r w:rsidR="00F74A2D" w:rsidRPr="00F74A2D">
        <w:t>c</w:t>
      </w:r>
      <w:r w:rsidR="001A15C2" w:rsidRPr="00F74A2D">
        <w:t>ertidão de conformidade de toda docum</w:t>
      </w:r>
      <w:r w:rsidR="00F74A2D" w:rsidRPr="00F74A2D">
        <w:t xml:space="preserve">entação apresentada e </w:t>
      </w:r>
      <w:r w:rsidR="00F74A2D">
        <w:t>firmado In</w:t>
      </w:r>
      <w:r w:rsidR="00F74A2D" w:rsidRPr="00F74A2D">
        <w:t>strumento de Ajuste</w:t>
      </w:r>
      <w:r w:rsidR="001A15C2" w:rsidRPr="00F74A2D">
        <w:t xml:space="preserve"> entre a unidade gestora e cada uma das instituições que tiverem seus projetos selecionados. </w:t>
      </w:r>
    </w:p>
    <w:p w:rsidR="00CF6B10" w:rsidRPr="001F5C16" w:rsidRDefault="00CF6B10" w:rsidP="00CF6B10">
      <w:pPr>
        <w:spacing w:line="360" w:lineRule="auto"/>
        <w:ind w:right="282"/>
        <w:jc w:val="both"/>
      </w:pPr>
      <w:r w:rsidRPr="001F5C16">
        <w:t xml:space="preserve">As instituições contempladas firmarão instrumento de convênio e plano de trabalho. Para as organizações da sociedade civil, o instrumento do convênio deverá prever, como cláusula essencial, nos termos do art. 42, inciso X da Lei 13.019/2014 e art. 23 do Decreto 8.726/2016, a definição da titularidade dos bens e direitos remanescentes na data da conclusão ou extinção da parceria e que, em razão de sua execução, tenham sido adquiridos, produzidos ou transformados com recursos repassados pela administração pública. Recomenda-se, pelo escopo trazido pela Resolução CJF 295/2014 e Resolução CNJ 154/2012, diversos do escopo da Lei 13.019/2014, neste ponto, que seja definido que </w:t>
      </w:r>
      <w:proofErr w:type="gramStart"/>
      <w:r w:rsidRPr="001F5C16">
        <w:t>a  titularidade</w:t>
      </w:r>
      <w:proofErr w:type="gramEnd"/>
      <w:r w:rsidRPr="001F5C16">
        <w:t xml:space="preserve"> destes bens, ao fim da parceria, seja da entidade convenente (a organização da sociedade civil ou a entidade pública parceira) - e não da Justiça Federal.</w:t>
      </w:r>
    </w:p>
    <w:p w:rsidR="00D10765" w:rsidRPr="001F5C16" w:rsidRDefault="00CF6B10" w:rsidP="00CF6B10">
      <w:pPr>
        <w:spacing w:line="360" w:lineRule="auto"/>
        <w:ind w:right="282"/>
        <w:jc w:val="both"/>
      </w:pPr>
      <w:r w:rsidRPr="001F5C16">
        <w:t>Em se tratando de organizações da sociedade civil, o bem deve ser gravado com cláusula de inalienabilidade, nos termos do § 5º do artigo 35 da Lei nº 13.019/2014, e a organização deverá formalizar promessa de transferência da propriedade à administração pública, na hipótese de sua</w:t>
      </w:r>
      <w:r w:rsidR="0040007B" w:rsidRPr="001F5C16">
        <w:t xml:space="preserve"> extinção, de acordo com modelo disponibilizado </w:t>
      </w:r>
      <w:r w:rsidRPr="001F5C16">
        <w:t xml:space="preserve">neste Manual. </w:t>
      </w:r>
    </w:p>
    <w:p w:rsidR="006E52A1" w:rsidRDefault="006E52A1" w:rsidP="00E93F9B">
      <w:pPr>
        <w:spacing w:line="360" w:lineRule="auto"/>
        <w:ind w:right="282"/>
        <w:jc w:val="both"/>
      </w:pPr>
      <w:r>
        <w:t xml:space="preserve">Feita a celebração </w:t>
      </w:r>
      <w:r w:rsidR="00CC0D18">
        <w:t>dos Instrumentos de Ajuste</w:t>
      </w:r>
      <w:r>
        <w:t xml:space="preserve"> será aberto um processo SEI para cada instituição beneficiada a fim de acompanhar a execução do projeto e prestação de contas.</w:t>
      </w:r>
    </w:p>
    <w:p w:rsidR="006E52A1" w:rsidRDefault="006E52A1" w:rsidP="00BE3217">
      <w:pPr>
        <w:spacing w:line="360" w:lineRule="auto"/>
        <w:ind w:right="282"/>
        <w:jc w:val="both"/>
      </w:pPr>
      <w:r w:rsidRPr="00F32F0A">
        <w:t xml:space="preserve">Os processos abertos para execução e prestação de contas deverão ser vinculados ao expediente administrativo </w:t>
      </w:r>
      <w:r w:rsidR="00F32F0A" w:rsidRPr="00F32F0A">
        <w:t>aberto</w:t>
      </w:r>
      <w:r w:rsidRPr="00F32F0A">
        <w:t xml:space="preserve"> </w:t>
      </w:r>
      <w:r w:rsidR="00DA547C">
        <w:t xml:space="preserve">no sistema SEI </w:t>
      </w:r>
      <w:r w:rsidRPr="00F32F0A">
        <w:t xml:space="preserve">para a expedição do Edital de Apresentação e Seleção Projetos. </w:t>
      </w:r>
    </w:p>
    <w:p w:rsidR="00CC0D18" w:rsidRDefault="00CC0D18" w:rsidP="00BE3217">
      <w:pPr>
        <w:spacing w:line="360" w:lineRule="auto"/>
        <w:ind w:right="282"/>
        <w:jc w:val="both"/>
      </w:pPr>
      <w:r>
        <w:t>Recomenda-se que no instrumento firmado com a Justiça Federal conste como obrigação da entidade selecionada dar transparência ao público</w:t>
      </w:r>
      <w:r w:rsidR="00DA547C">
        <w:t>,</w:t>
      </w:r>
      <w:r>
        <w:t xml:space="preserve"> por meio de </w:t>
      </w:r>
      <w:r w:rsidR="00AF5CD4" w:rsidRPr="001F5C16">
        <w:t xml:space="preserve">publicidade em sua sede social ou no local onde executado o projeto, bem como nas redes sociais que utiliza, </w:t>
      </w:r>
      <w:r w:rsidRPr="001F5C16">
        <w:t xml:space="preserve">em </w:t>
      </w:r>
      <w:r>
        <w:t>que conste que o projeto selecionado conta com recursos da Justiça Federal de 1º Grau em São Paulo</w:t>
      </w:r>
      <w:r w:rsidR="00AF5CD4">
        <w:t xml:space="preserve">. </w:t>
      </w:r>
    </w:p>
    <w:p w:rsidR="00EF03D8" w:rsidRPr="00553A25" w:rsidRDefault="00BB2B86" w:rsidP="00BE3217">
      <w:pPr>
        <w:spacing w:line="360" w:lineRule="auto"/>
        <w:ind w:right="282"/>
        <w:jc w:val="both"/>
        <w:rPr>
          <w:b/>
        </w:rPr>
      </w:pPr>
      <w:r>
        <w:rPr>
          <w:b/>
        </w:rPr>
        <w:t>4</w:t>
      </w:r>
      <w:r w:rsidR="003566C0">
        <w:rPr>
          <w:b/>
        </w:rPr>
        <w:t>.</w:t>
      </w:r>
      <w:r>
        <w:rPr>
          <w:b/>
        </w:rPr>
        <w:t xml:space="preserve"> </w:t>
      </w:r>
      <w:r w:rsidR="00EF03D8" w:rsidRPr="00553A25">
        <w:rPr>
          <w:b/>
        </w:rPr>
        <w:t xml:space="preserve">DA EXECUÇÃO DO PROJETO E PRESTAÇÃO DE CONTAS </w:t>
      </w:r>
    </w:p>
    <w:p w:rsidR="007447E9" w:rsidRPr="001F5C16" w:rsidRDefault="007447E9" w:rsidP="00BE3217">
      <w:pPr>
        <w:spacing w:line="360" w:lineRule="auto"/>
        <w:ind w:right="282"/>
        <w:jc w:val="both"/>
      </w:pPr>
      <w:r w:rsidRPr="001F5C16">
        <w:lastRenderedPageBreak/>
        <w:t>A preferência pelo repasse dos recursos de forma parcelada ou concentrada é reservada à discricionariedade do juízo da execução penal</w:t>
      </w:r>
      <w:r w:rsidR="00AE6B0B" w:rsidRPr="001F5C16">
        <w:t>, devendo a instituição selecionada prestar contas de cada parcela recebida, sempre antes do r</w:t>
      </w:r>
      <w:r w:rsidR="00DB664F" w:rsidRPr="001F5C16">
        <w:t xml:space="preserve">ecebimento da parcela seguinte ou no prazo determinado pelo </w:t>
      </w:r>
      <w:r w:rsidR="000F3C66" w:rsidRPr="001F5C16">
        <w:t>Juízo</w:t>
      </w:r>
      <w:r w:rsidR="007254D1" w:rsidRPr="001F5C16">
        <w:t>,</w:t>
      </w:r>
      <w:r w:rsidR="008157B0" w:rsidRPr="001F5C16">
        <w:t xml:space="preserve"> </w:t>
      </w:r>
      <w:r w:rsidR="007254D1" w:rsidRPr="001F5C16">
        <w:t>que deve</w:t>
      </w:r>
      <w:r w:rsidR="00F32F0A" w:rsidRPr="001F5C16">
        <w:t xml:space="preserve"> constar do </w:t>
      </w:r>
      <w:r w:rsidR="005C652C" w:rsidRPr="001F5C16">
        <w:t>Instrumento de Ajuste</w:t>
      </w:r>
      <w:r w:rsidR="008157B0" w:rsidRPr="001F5C16">
        <w:t>.</w:t>
      </w:r>
    </w:p>
    <w:p w:rsidR="007447E9" w:rsidRPr="001F5C16" w:rsidRDefault="007447E9" w:rsidP="00BE3217">
      <w:pPr>
        <w:spacing w:line="360" w:lineRule="auto"/>
        <w:ind w:right="282"/>
        <w:jc w:val="both"/>
      </w:pPr>
      <w:r w:rsidRPr="001F5C16">
        <w:t>Recomenda-se que a opção de parcelamento seja para os casos de convênios de maior prazo de vigência.</w:t>
      </w:r>
    </w:p>
    <w:p w:rsidR="00F32F0A" w:rsidRPr="00F32F0A" w:rsidRDefault="005315F1" w:rsidP="00BE3217">
      <w:pPr>
        <w:spacing w:line="360" w:lineRule="auto"/>
        <w:ind w:right="282"/>
        <w:jc w:val="both"/>
      </w:pPr>
      <w:r w:rsidRPr="00F32F0A">
        <w:t>A cada liberação de parcela dos recursos, o juízo deverá assegura</w:t>
      </w:r>
      <w:r w:rsidR="007254D1" w:rsidRPr="00F32F0A">
        <w:t>r</w:t>
      </w:r>
      <w:r w:rsidRPr="00F32F0A">
        <w:t>-se de que subsiste a regul</w:t>
      </w:r>
      <w:r w:rsidR="007254D1" w:rsidRPr="00F32F0A">
        <w:t>aridade da entidade credenciada</w:t>
      </w:r>
      <w:r w:rsidRPr="00F32F0A">
        <w:t xml:space="preserve"> </w:t>
      </w:r>
      <w:proofErr w:type="gramStart"/>
      <w:r w:rsidRPr="00F32F0A">
        <w:t>( parágrafo</w:t>
      </w:r>
      <w:proofErr w:type="gramEnd"/>
      <w:r w:rsidRPr="00F32F0A">
        <w:t xml:space="preserve"> único do art. 7º da Res. 295/2014-CJF)</w:t>
      </w:r>
      <w:r w:rsidR="00951BA6">
        <w:t xml:space="preserve">. </w:t>
      </w:r>
    </w:p>
    <w:p w:rsidR="00E92E97" w:rsidRDefault="00E92E97" w:rsidP="00BE3217">
      <w:pPr>
        <w:spacing w:line="360" w:lineRule="auto"/>
        <w:ind w:right="282"/>
        <w:jc w:val="both"/>
      </w:pPr>
      <w:r>
        <w:t xml:space="preserve">Nos termos do art. 8º da Resolução CJF nº 295/2014, o repasse ficará ainda condicionado à assinatura de </w:t>
      </w:r>
      <w:r w:rsidR="00C2336E">
        <w:t>Termo de Responsabilidade de Aplicação dos Re</w:t>
      </w:r>
      <w:r>
        <w:t>cursos pelo representante da instituição pública ou privada beneficiária conforme mo</w:t>
      </w:r>
      <w:r w:rsidR="00AA6455">
        <w:t xml:space="preserve">delo disponibilizado no </w:t>
      </w:r>
      <w:proofErr w:type="gramStart"/>
      <w:r w:rsidR="00AA6455">
        <w:t xml:space="preserve">Anexo </w:t>
      </w:r>
      <w:r>
        <w:t xml:space="preserve"> deste</w:t>
      </w:r>
      <w:proofErr w:type="gramEnd"/>
      <w:r>
        <w:t xml:space="preserve"> Manual.   </w:t>
      </w:r>
    </w:p>
    <w:p w:rsidR="007447E9" w:rsidRPr="001F5C16" w:rsidRDefault="00AA6455" w:rsidP="00973962">
      <w:pPr>
        <w:spacing w:line="360" w:lineRule="auto"/>
        <w:ind w:right="282"/>
        <w:jc w:val="both"/>
      </w:pPr>
      <w:r w:rsidRPr="001F5C16">
        <w:t>Recomenda-se que eventuais modificações no projeto inicial ou no objeto do convênio não possam ser executadas de plano pelas entidades, com apresentação apenas posterior da justificativa para a alteração, devendo haver análise prévia das unidades gestoras acerca dessas solicitações. </w:t>
      </w:r>
    </w:p>
    <w:p w:rsidR="000C031F" w:rsidRDefault="007447E9" w:rsidP="00973962">
      <w:pPr>
        <w:spacing w:line="360" w:lineRule="auto"/>
        <w:ind w:right="282"/>
        <w:jc w:val="both"/>
      </w:pPr>
      <w:r w:rsidRPr="00F35849">
        <w:rPr>
          <w:noProof/>
          <w:lang w:eastAsia="pt-BR"/>
        </w:rPr>
        <mc:AlternateContent>
          <mc:Choice Requires="wps">
            <w:drawing>
              <wp:anchor distT="0" distB="0" distL="114300" distR="114300" simplePos="0" relativeHeight="251668480" behindDoc="0" locked="0" layoutInCell="1" allowOverlap="1" wp14:anchorId="40CE5317" wp14:editId="46566A5A">
                <wp:simplePos x="0" y="0"/>
                <wp:positionH relativeFrom="column">
                  <wp:posOffset>-146685</wp:posOffset>
                </wp:positionH>
                <wp:positionV relativeFrom="paragraph">
                  <wp:posOffset>528955</wp:posOffset>
                </wp:positionV>
                <wp:extent cx="5649595" cy="2813050"/>
                <wp:effectExtent l="0" t="0" r="27305" b="25400"/>
                <wp:wrapNone/>
                <wp:docPr id="288" name="Retângulo 288"/>
                <wp:cNvGraphicFramePr/>
                <a:graphic xmlns:a="http://schemas.openxmlformats.org/drawingml/2006/main">
                  <a:graphicData uri="http://schemas.microsoft.com/office/word/2010/wordprocessingShape">
                    <wps:wsp>
                      <wps:cNvSpPr/>
                      <wps:spPr>
                        <a:xfrm>
                          <a:off x="0" y="0"/>
                          <a:ext cx="5649595" cy="28130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4144DE" id="Retângulo 288" o:spid="_x0000_s1026" style="position:absolute;margin-left:-11.55pt;margin-top:41.65pt;width:444.85pt;height:22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" filled="f" strokecolor="#f79646 [3209]" strokeweight="2pt"/>
            </w:pict>
          </mc:Fallback>
        </mc:AlternateContent>
      </w:r>
      <w:r w:rsidR="00F47C9B" w:rsidRPr="00313B96">
        <w:t xml:space="preserve">O relatório de prestação de contas dos valores utilizados deverá </w:t>
      </w:r>
      <w:r w:rsidR="00A85DFF" w:rsidRPr="00313B96">
        <w:t xml:space="preserve">ser o mais completo possível, </w:t>
      </w:r>
      <w:r w:rsidR="00F47C9B" w:rsidRPr="00313B96">
        <w:t>conte</w:t>
      </w:r>
      <w:r w:rsidR="00A85DFF" w:rsidRPr="00313B96">
        <w:t>ndo</w:t>
      </w:r>
      <w:r w:rsidR="00F47C9B" w:rsidRPr="00432778">
        <w:t xml:space="preserve">: </w:t>
      </w:r>
    </w:p>
    <w:p w:rsidR="00F47C9B" w:rsidRPr="00F35849" w:rsidRDefault="00F47C9B" w:rsidP="00973962">
      <w:pPr>
        <w:spacing w:line="360" w:lineRule="auto"/>
        <w:ind w:right="282"/>
        <w:jc w:val="both"/>
      </w:pPr>
      <w:r w:rsidRPr="00F35849">
        <w:t xml:space="preserve">I – Planilha detalhada dos valores </w:t>
      </w:r>
      <w:r w:rsidR="00981845" w:rsidRPr="00F35849">
        <w:t>gastos</w:t>
      </w:r>
      <w:r w:rsidR="00070EA8" w:rsidRPr="00F35849">
        <w:t>,</w:t>
      </w:r>
      <w:r w:rsidR="0074768B" w:rsidRPr="00F35849">
        <w:t xml:space="preserve"> condizentes com os documentos </w:t>
      </w:r>
      <w:r w:rsidR="00070EA8" w:rsidRPr="00F35849">
        <w:t xml:space="preserve">comprobatórios; </w:t>
      </w:r>
    </w:p>
    <w:p w:rsidR="00D95D36" w:rsidRPr="00F35849" w:rsidRDefault="00070EA8" w:rsidP="00973962">
      <w:pPr>
        <w:spacing w:line="360" w:lineRule="auto"/>
        <w:ind w:right="282"/>
        <w:jc w:val="both"/>
      </w:pPr>
      <w:r w:rsidRPr="00F35849">
        <w:t>II – Cópias das notas, cupons fiscais e faturas de todos os produtos e serviços custeados com os recursos disponibilizados</w:t>
      </w:r>
      <w:r w:rsidR="00D95D36" w:rsidRPr="00F35849">
        <w:t xml:space="preserve">, com atestado da pessoa responsável pela execução do projeto, preferencialmente no verso do documento, de que os produtos foram entregues e/ou os serviços foram prestados nas condições estabelecidas na contratação; </w:t>
      </w:r>
    </w:p>
    <w:p w:rsidR="000C031F" w:rsidRPr="00F35849" w:rsidRDefault="00D95D36" w:rsidP="000C031F">
      <w:pPr>
        <w:spacing w:line="360" w:lineRule="auto"/>
        <w:ind w:right="282"/>
        <w:jc w:val="both"/>
      </w:pPr>
      <w:r w:rsidRPr="00F35849">
        <w:t>III – Relatório quantitativo e qualit</w:t>
      </w:r>
      <w:r w:rsidR="000602E4" w:rsidRPr="00F35849">
        <w:t>ativo com os resultados obtidos;</w:t>
      </w:r>
      <w:r w:rsidR="000C031F" w:rsidRPr="00F35849">
        <w:t xml:space="preserve"> </w:t>
      </w:r>
    </w:p>
    <w:p w:rsidR="000C031F" w:rsidRPr="001F5C16" w:rsidRDefault="000C031F" w:rsidP="000C031F">
      <w:pPr>
        <w:spacing w:line="360" w:lineRule="auto"/>
        <w:ind w:right="282"/>
        <w:jc w:val="both"/>
      </w:pPr>
      <w:r w:rsidRPr="001F5C16">
        <w:t>IV - Comprovação da alocação dos valores recebidos nos registros contábeis da entidade de acordo as Normas Brasileiras de Contabilidade, conforme exigem o art. 33, IV, da Lei 13.019/2014 e o art. 35 do Decreto 8.726/2016.</w:t>
      </w:r>
    </w:p>
    <w:p w:rsidR="007C7029" w:rsidRDefault="004848CA" w:rsidP="00973962">
      <w:pPr>
        <w:spacing w:line="360" w:lineRule="auto"/>
        <w:ind w:right="282"/>
        <w:jc w:val="both"/>
      </w:pPr>
      <w:r>
        <w:t>D</w:t>
      </w:r>
      <w:r w:rsidR="00397829">
        <w:t xml:space="preserve">ecorrido o prazo final </w:t>
      </w:r>
      <w:r w:rsidR="0034547F">
        <w:t xml:space="preserve">para execução do projeto </w:t>
      </w:r>
      <w:r w:rsidR="004C36F5">
        <w:t xml:space="preserve">a instituição beneficiária </w:t>
      </w:r>
      <w:r w:rsidR="000F3C66">
        <w:t xml:space="preserve">procederá à nova </w:t>
      </w:r>
      <w:r w:rsidR="004C36F5">
        <w:t xml:space="preserve">prestação de contas do valor recebido </w:t>
      </w:r>
      <w:r w:rsidR="004F0AFD">
        <w:t>no prazo fixado pelo Juiz</w:t>
      </w:r>
      <w:r w:rsidR="007C7029">
        <w:t>.</w:t>
      </w:r>
    </w:p>
    <w:p w:rsidR="000F3C66" w:rsidRDefault="007C7029" w:rsidP="00973962">
      <w:pPr>
        <w:spacing w:line="360" w:lineRule="auto"/>
        <w:ind w:right="282"/>
        <w:jc w:val="both"/>
      </w:pPr>
      <w:r>
        <w:lastRenderedPageBreak/>
        <w:t>C</w:t>
      </w:r>
      <w:r w:rsidR="000F3C66">
        <w:t>aso haja saldo credor não utilizado no projeto,</w:t>
      </w:r>
      <w:r w:rsidR="007B3930">
        <w:t xml:space="preserve"> a instituição será intimada a depositar</w:t>
      </w:r>
      <w:r w:rsidR="000F3C66">
        <w:t xml:space="preserve"> o valor </w:t>
      </w:r>
      <w:r w:rsidR="00991F4F">
        <w:t>na conta corrente vinculada ao Juízo</w:t>
      </w:r>
      <w:r w:rsidR="007B3930">
        <w:t xml:space="preserve"> no prazo de 5 (cinco) dias</w:t>
      </w:r>
      <w:r>
        <w:t xml:space="preserve">. </w:t>
      </w:r>
    </w:p>
    <w:p w:rsidR="00CC5CB2" w:rsidRDefault="00CC5CB2" w:rsidP="00CC5CB2">
      <w:pPr>
        <w:spacing w:line="360" w:lineRule="auto"/>
        <w:ind w:right="282"/>
        <w:jc w:val="both"/>
      </w:pPr>
      <w:r w:rsidRPr="00074EAD">
        <w:rPr>
          <w:noProof/>
          <w:lang w:eastAsia="pt-BR"/>
        </w:rPr>
        <mc:AlternateContent>
          <mc:Choice Requires="wps">
            <w:drawing>
              <wp:anchor distT="0" distB="0" distL="114300" distR="114300" simplePos="0" relativeHeight="251686912" behindDoc="0" locked="0" layoutInCell="1" allowOverlap="1" wp14:anchorId="6523B7DB" wp14:editId="26514BA4">
                <wp:simplePos x="0" y="0"/>
                <wp:positionH relativeFrom="column">
                  <wp:posOffset>3122405</wp:posOffset>
                </wp:positionH>
                <wp:positionV relativeFrom="paragraph">
                  <wp:posOffset>314187</wp:posOffset>
                </wp:positionV>
                <wp:extent cx="2133600" cy="1133475"/>
                <wp:effectExtent l="0" t="0" r="19050" b="28575"/>
                <wp:wrapNone/>
                <wp:docPr id="291" name="Elipse 291"/>
                <wp:cNvGraphicFramePr/>
                <a:graphic xmlns:a="http://schemas.openxmlformats.org/drawingml/2006/main">
                  <a:graphicData uri="http://schemas.microsoft.com/office/word/2010/wordprocessingShape">
                    <wps:wsp>
                      <wps:cNvSpPr/>
                      <wps:spPr>
                        <a:xfrm>
                          <a:off x="0" y="0"/>
                          <a:ext cx="2133600" cy="113347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FD7FDA" id="Elipse 291" o:spid="_x0000_s1026" style="position:absolute;margin-left:245.85pt;margin-top:24.75pt;width:168pt;height:8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" filled="f" strokecolor="#f79646 [3209]" strokeweight="2pt"/>
            </w:pict>
          </mc:Fallback>
        </mc:AlternateContent>
      </w:r>
      <w:r>
        <w:rPr>
          <w:noProof/>
          <w:lang w:eastAsia="pt-BR"/>
        </w:rPr>
        <mc:AlternateContent>
          <mc:Choice Requires="wps">
            <w:drawing>
              <wp:anchor distT="0" distB="0" distL="114300" distR="114300" simplePos="0" relativeHeight="251685888" behindDoc="0" locked="0" layoutInCell="1" allowOverlap="1" wp14:anchorId="17CF8874" wp14:editId="0FB2949F">
                <wp:simplePos x="0" y="0"/>
                <wp:positionH relativeFrom="column">
                  <wp:posOffset>15240</wp:posOffset>
                </wp:positionH>
                <wp:positionV relativeFrom="paragraph">
                  <wp:posOffset>338455</wp:posOffset>
                </wp:positionV>
                <wp:extent cx="1466850" cy="1095375"/>
                <wp:effectExtent l="0" t="0" r="0" b="0"/>
                <wp:wrapNone/>
                <wp:docPr id="29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095375"/>
                        </a:xfrm>
                        <a:prstGeom prst="rect">
                          <a:avLst/>
                        </a:prstGeom>
                        <a:noFill/>
                        <a:ln w="9525">
                          <a:noFill/>
                          <a:miter lim="800000"/>
                          <a:headEnd/>
                          <a:tailEnd/>
                        </a:ln>
                      </wps:spPr>
                      <wps:txbx>
                        <w:txbxContent>
                          <w:p w:rsidR="006A42FD" w:rsidRDefault="006A42FD" w:rsidP="00CC5CB2">
                            <w:pPr>
                              <w:jc w:val="center"/>
                            </w:pPr>
                            <w:r w:rsidRPr="00074EAD">
                              <w:t>Análise de servidor da unidade gestora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CF8874" id="_x0000_s1041" type="#_x0000_t202" style="position:absolute;left:0;text-align:left;margin-left:1.2pt;margin-top:26.65pt;width:115.5pt;height:8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" filled="f" stroked="f">
                <v:textbox>
                  <w:txbxContent>
                    <w:p w:rsidR="006A42FD" w:rsidRDefault="006A42FD" w:rsidP="00CC5CB2">
                      <w:pPr>
                        <w:jc w:val="center"/>
                      </w:pPr>
                      <w:r w:rsidRPr="00074EAD">
                        <w:t>Análise de servidor da unidade gestora</w:t>
                      </w:r>
                    </w:p>
                  </w:txbxContent>
                </v:textbox>
              </v:shape>
            </w:pict>
          </mc:Fallback>
        </mc:AlternateContent>
      </w:r>
      <w:r>
        <w:rPr>
          <w:b/>
          <w:noProof/>
          <w:lang w:eastAsia="pt-BR"/>
        </w:rPr>
        <mc:AlternateContent>
          <mc:Choice Requires="wps">
            <w:drawing>
              <wp:anchor distT="0" distB="0" distL="114300" distR="114300" simplePos="0" relativeHeight="251684864" behindDoc="0" locked="0" layoutInCell="1" allowOverlap="1" wp14:anchorId="50FC605E" wp14:editId="7D09D05C">
                <wp:simplePos x="0" y="0"/>
                <wp:positionH relativeFrom="column">
                  <wp:posOffset>-89535</wp:posOffset>
                </wp:positionH>
                <wp:positionV relativeFrom="paragraph">
                  <wp:posOffset>428625</wp:posOffset>
                </wp:positionV>
                <wp:extent cx="1647825" cy="762000"/>
                <wp:effectExtent l="0" t="0" r="28575" b="19050"/>
                <wp:wrapNone/>
                <wp:docPr id="289" name="Elipse 289"/>
                <wp:cNvGraphicFramePr/>
                <a:graphic xmlns:a="http://schemas.openxmlformats.org/drawingml/2006/main">
                  <a:graphicData uri="http://schemas.microsoft.com/office/word/2010/wordprocessingShape">
                    <wps:wsp>
                      <wps:cNvSpPr/>
                      <wps:spPr>
                        <a:xfrm>
                          <a:off x="0" y="0"/>
                          <a:ext cx="1647825" cy="7620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7FBDF" id="Elipse 289" o:spid="_x0000_s1026" style="position:absolute;margin-left:-7.05pt;margin-top:33.75pt;width:129.75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" filled="f" strokecolor="#f79646 [3209]" strokeweight="2pt"/>
            </w:pict>
          </mc:Fallback>
        </mc:AlternateContent>
      </w:r>
      <w:r>
        <w:t>A prestação de contas apresentada pelas instituições selecionadas será objeto de:</w:t>
      </w:r>
    </w:p>
    <w:p w:rsidR="00CC5CB2" w:rsidRDefault="00CC5CB2" w:rsidP="00CC5CB2">
      <w:pPr>
        <w:spacing w:line="360" w:lineRule="auto"/>
        <w:ind w:right="282"/>
        <w:jc w:val="both"/>
      </w:pPr>
      <w:r w:rsidRPr="00074EAD">
        <w:rPr>
          <w:noProof/>
          <w:lang w:eastAsia="pt-BR"/>
        </w:rPr>
        <mc:AlternateContent>
          <mc:Choice Requires="wps">
            <w:drawing>
              <wp:anchor distT="0" distB="0" distL="114300" distR="114300" simplePos="0" relativeHeight="251687936" behindDoc="0" locked="0" layoutInCell="1" allowOverlap="1" wp14:anchorId="7C8B4DEF" wp14:editId="0739B50D">
                <wp:simplePos x="0" y="0"/>
                <wp:positionH relativeFrom="column">
                  <wp:posOffset>3284690</wp:posOffset>
                </wp:positionH>
                <wp:positionV relativeFrom="paragraph">
                  <wp:posOffset>111926</wp:posOffset>
                </wp:positionV>
                <wp:extent cx="1790700" cy="863130"/>
                <wp:effectExtent l="0" t="0" r="0" b="0"/>
                <wp:wrapNone/>
                <wp:docPr id="29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63130"/>
                        </a:xfrm>
                        <a:prstGeom prst="rect">
                          <a:avLst/>
                        </a:prstGeom>
                        <a:noFill/>
                        <a:ln w="9525">
                          <a:noFill/>
                          <a:miter lim="800000"/>
                          <a:headEnd/>
                          <a:tailEnd/>
                        </a:ln>
                      </wps:spPr>
                      <wps:txbx>
                        <w:txbxContent>
                          <w:p w:rsidR="006A42FD" w:rsidRDefault="006A42FD" w:rsidP="00CC5CB2">
                            <w:pPr>
                              <w:jc w:val="center"/>
                            </w:pPr>
                            <w:r w:rsidRPr="00074EAD">
                              <w:t>Parecer do profissional de Serviço Social, onde houver, exclusivamen</w:t>
                            </w:r>
                            <w:r>
                              <w:t>te quanto à execução do Projeto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8B4DEF" id="_x0000_s1042" type="#_x0000_t202" style="position:absolute;left:0;text-align:left;margin-left:258.65pt;margin-top:8.8pt;width:141pt;height:6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" filled="f" stroked="f">
                <v:textbox>
                  <w:txbxContent>
                    <w:p w:rsidR="006A42FD" w:rsidRDefault="006A42FD" w:rsidP="00CC5CB2">
                      <w:pPr>
                        <w:jc w:val="center"/>
                      </w:pPr>
                      <w:r w:rsidRPr="00074EAD">
                        <w:t>Parecer do profissional de Serviço Social, onde houver, exclusivamen</w:t>
                      </w:r>
                      <w:r>
                        <w:t>te quanto à execução do Projeto</w:t>
                      </w:r>
                    </w:p>
                  </w:txbxContent>
                </v:textbox>
              </v:shape>
            </w:pict>
          </mc:Fallback>
        </mc:AlternateContent>
      </w:r>
    </w:p>
    <w:p w:rsidR="00CC5CB2" w:rsidRDefault="00CC5CB2" w:rsidP="00CC5CB2">
      <w:pPr>
        <w:spacing w:line="360" w:lineRule="auto"/>
        <w:ind w:right="282"/>
        <w:jc w:val="both"/>
      </w:pPr>
      <w:r w:rsidRPr="00074EAD">
        <w:rPr>
          <w:noProof/>
          <w:lang w:eastAsia="pt-BR"/>
        </w:rPr>
        <mc:AlternateContent>
          <mc:Choice Requires="wps">
            <w:drawing>
              <wp:anchor distT="0" distB="0" distL="114300" distR="114300" simplePos="0" relativeHeight="251689984" behindDoc="0" locked="0" layoutInCell="1" allowOverlap="1" wp14:anchorId="4BE36480" wp14:editId="6D9365DA">
                <wp:simplePos x="0" y="0"/>
                <wp:positionH relativeFrom="column">
                  <wp:posOffset>1242</wp:posOffset>
                </wp:positionH>
                <wp:positionV relativeFrom="paragraph">
                  <wp:posOffset>237656</wp:posOffset>
                </wp:positionV>
                <wp:extent cx="1790700" cy="2201793"/>
                <wp:effectExtent l="0" t="0" r="0" b="0"/>
                <wp:wrapNone/>
                <wp:docPr id="3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01793"/>
                        </a:xfrm>
                        <a:prstGeom prst="rect">
                          <a:avLst/>
                        </a:prstGeom>
                        <a:noFill/>
                        <a:ln w="9525">
                          <a:noFill/>
                          <a:miter lim="800000"/>
                          <a:headEnd/>
                          <a:tailEnd/>
                        </a:ln>
                      </wps:spPr>
                      <wps:txbx>
                        <w:txbxContent>
                          <w:p w:rsidR="006A42FD" w:rsidRPr="006158C6" w:rsidRDefault="006A42FD" w:rsidP="00CC5CB2">
                            <w:pPr>
                              <w:jc w:val="center"/>
                              <w:rPr>
                                <w:color w:val="000000" w:themeColor="text1"/>
                                <w:sz w:val="16"/>
                                <w:szCs w:val="16"/>
                              </w:rPr>
                            </w:pPr>
                            <w:r w:rsidRPr="006158C6">
                              <w:rPr>
                                <w:color w:val="000000" w:themeColor="text1"/>
                                <w:sz w:val="16"/>
                                <w:szCs w:val="16"/>
                              </w:rPr>
                              <w:t>Comprovação pela entidade convenente sobre a conformidade da alocação dos recursos recebidos pela entidade aos seus registros contábeis de acordo com as Normas Brasileiras e Contabilidade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E36480" id="_x0000_s1043" type="#_x0000_t202" style="position:absolute;left:0;text-align:left;margin-left:.1pt;margin-top:18.7pt;width:141pt;height:17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" filled="f" stroked="f">
                <v:textbox>
                  <w:txbxContent>
                    <w:p w:rsidR="006A42FD" w:rsidRPr="006158C6" w:rsidRDefault="006A42FD" w:rsidP="00CC5CB2">
                      <w:pPr>
                        <w:jc w:val="center"/>
                        <w:rPr>
                          <w:color w:val="000000" w:themeColor="text1"/>
                          <w:sz w:val="16"/>
                          <w:szCs w:val="16"/>
                        </w:rPr>
                      </w:pPr>
                      <w:r w:rsidRPr="006158C6">
                        <w:rPr>
                          <w:color w:val="000000" w:themeColor="text1"/>
                          <w:sz w:val="16"/>
                          <w:szCs w:val="16"/>
                        </w:rPr>
                        <w:t>Comprovação pela entidade convenente sobre a conformidade da alocação dos recursos recebidos pela entidade aos seus registros contábeis de acordo com as Normas Brasileiras e Contabilidade</w:t>
                      </w:r>
                    </w:p>
                  </w:txbxContent>
                </v:textbox>
              </v:shape>
            </w:pict>
          </mc:Fallback>
        </mc:AlternateContent>
      </w:r>
    </w:p>
    <w:p w:rsidR="00CC5CB2" w:rsidRDefault="00CC5CB2" w:rsidP="00CC5CB2">
      <w:pPr>
        <w:spacing w:line="360" w:lineRule="auto"/>
        <w:ind w:right="282"/>
        <w:jc w:val="both"/>
      </w:pPr>
      <w:r w:rsidRPr="00074EAD">
        <w:rPr>
          <w:noProof/>
          <w:lang w:eastAsia="pt-BR"/>
        </w:rPr>
        <mc:AlternateContent>
          <mc:Choice Requires="wps">
            <w:drawing>
              <wp:anchor distT="0" distB="0" distL="114300" distR="114300" simplePos="0" relativeHeight="251688960" behindDoc="0" locked="0" layoutInCell="1" allowOverlap="1" wp14:anchorId="4AB756DA" wp14:editId="768BD05E">
                <wp:simplePos x="0" y="0"/>
                <wp:positionH relativeFrom="column">
                  <wp:posOffset>-191797</wp:posOffset>
                </wp:positionH>
                <wp:positionV relativeFrom="paragraph">
                  <wp:posOffset>258859</wp:posOffset>
                </wp:positionV>
                <wp:extent cx="2133600" cy="1133475"/>
                <wp:effectExtent l="0" t="0" r="19050" b="28575"/>
                <wp:wrapNone/>
                <wp:docPr id="322" name="Elipse 322"/>
                <wp:cNvGraphicFramePr/>
                <a:graphic xmlns:a="http://schemas.openxmlformats.org/drawingml/2006/main">
                  <a:graphicData uri="http://schemas.microsoft.com/office/word/2010/wordprocessingShape">
                    <wps:wsp>
                      <wps:cNvSpPr/>
                      <wps:spPr>
                        <a:xfrm>
                          <a:off x="0" y="0"/>
                          <a:ext cx="2133600" cy="113347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6E384C" id="Elipse 322" o:spid="_x0000_s1026" style="position:absolute;margin-left:-15.1pt;margin-top:20.4pt;width:168pt;height:8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" filled="f" strokecolor="#f79646 [3209]" strokeweight="2pt"/>
            </w:pict>
          </mc:Fallback>
        </mc:AlternateContent>
      </w:r>
    </w:p>
    <w:bookmarkStart w:id="0" w:name="_GoBack"/>
    <w:bookmarkEnd w:id="0"/>
    <w:p w:rsidR="00CC5CB2" w:rsidRDefault="00CC5CB2" w:rsidP="00CC5CB2">
      <w:pPr>
        <w:spacing w:line="360" w:lineRule="auto"/>
        <w:ind w:right="282"/>
        <w:jc w:val="both"/>
      </w:pPr>
      <w:r w:rsidRPr="00074EAD">
        <w:rPr>
          <w:noProof/>
          <w:lang w:eastAsia="pt-BR"/>
        </w:rPr>
        <mc:AlternateContent>
          <mc:Choice Requires="wps">
            <w:drawing>
              <wp:anchor distT="0" distB="0" distL="114300" distR="114300" simplePos="0" relativeHeight="251691008" behindDoc="0" locked="0" layoutInCell="1" allowOverlap="1" wp14:anchorId="6CC5AAEB" wp14:editId="763AF47A">
                <wp:simplePos x="0" y="0"/>
                <wp:positionH relativeFrom="column">
                  <wp:posOffset>3364009</wp:posOffset>
                </wp:positionH>
                <wp:positionV relativeFrom="paragraph">
                  <wp:posOffset>169021</wp:posOffset>
                </wp:positionV>
                <wp:extent cx="1796994" cy="762000"/>
                <wp:effectExtent l="0" t="0" r="13335" b="19050"/>
                <wp:wrapNone/>
                <wp:docPr id="323" name="Elipse 323"/>
                <wp:cNvGraphicFramePr/>
                <a:graphic xmlns:a="http://schemas.openxmlformats.org/drawingml/2006/main">
                  <a:graphicData uri="http://schemas.microsoft.com/office/word/2010/wordprocessingShape">
                    <wps:wsp>
                      <wps:cNvSpPr/>
                      <wps:spPr>
                        <a:xfrm>
                          <a:off x="0" y="0"/>
                          <a:ext cx="1796994" cy="7620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BAEDE" id="Elipse 323" o:spid="_x0000_s1026" style="position:absolute;margin-left:264.9pt;margin-top:13.3pt;width:141.5pt;height:6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" filled="f" strokecolor="#f79646 [3209]" strokeweight="2pt"/>
            </w:pict>
          </mc:Fallback>
        </mc:AlternateContent>
      </w:r>
      <w:r w:rsidRPr="00074EAD">
        <w:rPr>
          <w:noProof/>
          <w:lang w:eastAsia="pt-BR"/>
        </w:rPr>
        <mc:AlternateContent>
          <mc:Choice Requires="wps">
            <w:drawing>
              <wp:anchor distT="0" distB="0" distL="114300" distR="114300" simplePos="0" relativeHeight="251692032" behindDoc="0" locked="0" layoutInCell="1" allowOverlap="1" wp14:anchorId="4EC1D6F1" wp14:editId="7D5FC7AB">
                <wp:simplePos x="0" y="0"/>
                <wp:positionH relativeFrom="column">
                  <wp:posOffset>3569970</wp:posOffset>
                </wp:positionH>
                <wp:positionV relativeFrom="paragraph">
                  <wp:posOffset>18111</wp:posOffset>
                </wp:positionV>
                <wp:extent cx="1526485" cy="946205"/>
                <wp:effectExtent l="0" t="0" r="0" b="6350"/>
                <wp:wrapNone/>
                <wp:docPr id="3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485" cy="946205"/>
                        </a:xfrm>
                        <a:prstGeom prst="rect">
                          <a:avLst/>
                        </a:prstGeom>
                        <a:noFill/>
                        <a:ln w="9525">
                          <a:noFill/>
                          <a:miter lim="800000"/>
                          <a:headEnd/>
                          <a:tailEnd/>
                        </a:ln>
                      </wps:spPr>
                      <wps:txbx>
                        <w:txbxContent>
                          <w:p w:rsidR="006A42FD" w:rsidRDefault="006A42FD" w:rsidP="00CC5CB2">
                            <w:pPr>
                              <w:jc w:val="center"/>
                            </w:pPr>
                          </w:p>
                          <w:p w:rsidR="006A42FD" w:rsidRDefault="006A42FD" w:rsidP="00CC5CB2">
                            <w:pPr>
                              <w:jc w:val="center"/>
                            </w:pPr>
                            <w:r>
                              <w:t>Parecer do Ministério Público Federal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C1D6F1" id="_x0000_s1044" type="#_x0000_t202" style="position:absolute;left:0;text-align:left;margin-left:281.1pt;margin-top:1.45pt;width:120.2pt;height:7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" filled="f" stroked="f">
                <v:textbox>
                  <w:txbxContent>
                    <w:p w:rsidR="006A42FD" w:rsidRDefault="006A42FD" w:rsidP="00CC5CB2">
                      <w:pPr>
                        <w:jc w:val="center"/>
                      </w:pPr>
                    </w:p>
                    <w:p w:rsidR="006A42FD" w:rsidRDefault="006A42FD" w:rsidP="00CC5CB2">
                      <w:pPr>
                        <w:jc w:val="center"/>
                      </w:pPr>
                      <w:r>
                        <w:t>Parecer do Ministério Público Federal</w:t>
                      </w:r>
                    </w:p>
                  </w:txbxContent>
                </v:textbox>
              </v:shape>
            </w:pict>
          </mc:Fallback>
        </mc:AlternateContent>
      </w:r>
    </w:p>
    <w:p w:rsidR="00CC5CB2" w:rsidRDefault="00CC5CB2" w:rsidP="00973962">
      <w:pPr>
        <w:spacing w:line="360" w:lineRule="auto"/>
        <w:ind w:right="282"/>
        <w:jc w:val="both"/>
      </w:pPr>
    </w:p>
    <w:p w:rsidR="00CC5CB2" w:rsidRDefault="00CC5CB2" w:rsidP="00973962">
      <w:pPr>
        <w:spacing w:line="360" w:lineRule="auto"/>
        <w:ind w:right="282"/>
        <w:jc w:val="both"/>
      </w:pPr>
    </w:p>
    <w:p w:rsidR="00E46B95" w:rsidRPr="00313B96" w:rsidRDefault="00A57A42" w:rsidP="00C02C4A">
      <w:r>
        <w:t>A</w:t>
      </w:r>
      <w:r w:rsidR="00E46B95" w:rsidRPr="00313B96">
        <w:t xml:space="preserve">pós, será levado à conclusão </w:t>
      </w:r>
      <w:proofErr w:type="gramStart"/>
      <w:r w:rsidR="00E46B95" w:rsidRPr="00313B96">
        <w:t>do(</w:t>
      </w:r>
      <w:proofErr w:type="gramEnd"/>
      <w:r w:rsidR="00E46B95" w:rsidRPr="00313B96">
        <w:t>a) Juiz(a) Federal para decisão sobre a aprovaç</w:t>
      </w:r>
      <w:r w:rsidR="00C623DE" w:rsidRPr="00313B96">
        <w:t xml:space="preserve">ão ou rejeição das </w:t>
      </w:r>
      <w:r w:rsidR="00E46B95" w:rsidRPr="00313B96">
        <w:t xml:space="preserve"> contas</w:t>
      </w:r>
      <w:r w:rsidR="008B2B08" w:rsidRPr="00313B96">
        <w:t xml:space="preserve"> e conclusão do expediente administrativo SEI.</w:t>
      </w:r>
    </w:p>
    <w:p w:rsidR="00FF071E" w:rsidRDefault="00FF071E" w:rsidP="00973962">
      <w:pPr>
        <w:spacing w:line="360" w:lineRule="auto"/>
        <w:ind w:right="282"/>
        <w:jc w:val="both"/>
      </w:pPr>
      <w:r>
        <w:t>A não prestação de contas por parte da instituição beneficiária implicará no ca</w:t>
      </w:r>
      <w:r w:rsidR="00E96BFC">
        <w:t xml:space="preserve">ncelamento do </w:t>
      </w:r>
      <w:r w:rsidR="00101983">
        <w:t xml:space="preserve">Instrumento de Ajuste </w:t>
      </w:r>
      <w:r>
        <w:t>firmado</w:t>
      </w:r>
      <w:r w:rsidR="00E96BFC">
        <w:t>, impossibilidade de inscrição da instituição em editais da mesma natureza publicados pela Justiça Federal de 1º Grau em São Paulo</w:t>
      </w:r>
      <w:r w:rsidR="006B5754">
        <w:t xml:space="preserve"> pelo prazo de 5 (cinco) anos</w:t>
      </w:r>
      <w:r w:rsidR="00E96BFC">
        <w:t xml:space="preserve"> e no encaminhamento para outras medidas judiciais cabíveis.</w:t>
      </w:r>
    </w:p>
    <w:p w:rsidR="00E63958" w:rsidRPr="00F35849" w:rsidRDefault="00E63958" w:rsidP="00973962">
      <w:pPr>
        <w:spacing w:line="360" w:lineRule="auto"/>
        <w:ind w:right="282"/>
        <w:jc w:val="both"/>
      </w:pPr>
      <w:r w:rsidRPr="00F35849">
        <w:t>5</w:t>
      </w:r>
      <w:r w:rsidR="003566C0" w:rsidRPr="00F35849">
        <w:t>.</w:t>
      </w:r>
      <w:r w:rsidR="00DA547C" w:rsidRPr="00F35849">
        <w:t xml:space="preserve"> </w:t>
      </w:r>
      <w:r w:rsidRPr="00F35849">
        <w:t xml:space="preserve">DISPOSIÇÕES FINAIS </w:t>
      </w:r>
    </w:p>
    <w:p w:rsidR="00A47E8F" w:rsidRDefault="00A47E8F" w:rsidP="00973962">
      <w:pPr>
        <w:spacing w:line="360" w:lineRule="auto"/>
        <w:ind w:right="282"/>
        <w:jc w:val="both"/>
      </w:pPr>
      <w:r>
        <w:t xml:space="preserve">Recomenda-se que todas as intimações previstas nesse edital sejam, preferencialmente, feitas de forma eletrônica. </w:t>
      </w:r>
    </w:p>
    <w:p w:rsidR="007B3930" w:rsidRPr="001F5C16" w:rsidRDefault="00B17362" w:rsidP="00973962">
      <w:pPr>
        <w:spacing w:line="360" w:lineRule="auto"/>
        <w:ind w:right="282"/>
        <w:jc w:val="both"/>
      </w:pPr>
      <w:r w:rsidRPr="001F5C16">
        <w:t xml:space="preserve">Todas as ocorrências não previstas </w:t>
      </w:r>
      <w:r w:rsidR="006C0096" w:rsidRPr="001F5C16">
        <w:t>neste</w:t>
      </w:r>
      <w:r w:rsidR="00FC7B57" w:rsidRPr="001F5C16">
        <w:t xml:space="preserve"> Manual ou no Edital de Seleção </w:t>
      </w:r>
      <w:r w:rsidR="006C0096" w:rsidRPr="001F5C16">
        <w:t xml:space="preserve">serão </w:t>
      </w:r>
      <w:r w:rsidR="00C21485" w:rsidRPr="001F5C16">
        <w:t xml:space="preserve">resolvidas </w:t>
      </w:r>
      <w:proofErr w:type="gramStart"/>
      <w:r w:rsidR="00C21485" w:rsidRPr="001F5C16">
        <w:t>pelo</w:t>
      </w:r>
      <w:r w:rsidR="00B63490" w:rsidRPr="001F5C16">
        <w:t>(</w:t>
      </w:r>
      <w:proofErr w:type="gramEnd"/>
      <w:r w:rsidR="00B63490" w:rsidRPr="001F5C16">
        <w:t xml:space="preserve">a) </w:t>
      </w:r>
      <w:r w:rsidR="00C21485" w:rsidRPr="001F5C16">
        <w:t>Juiz</w:t>
      </w:r>
      <w:r w:rsidR="00B63490" w:rsidRPr="001F5C16">
        <w:t>(a)</w:t>
      </w:r>
      <w:r w:rsidR="00280D4B" w:rsidRPr="001F5C16">
        <w:t xml:space="preserve"> Federal</w:t>
      </w:r>
      <w:r w:rsidR="00C21485" w:rsidRPr="001F5C16">
        <w:t xml:space="preserve"> da unidade gestora</w:t>
      </w:r>
      <w:r w:rsidR="00620E58" w:rsidRPr="001F5C16">
        <w:t>,</w:t>
      </w:r>
      <w:r w:rsidR="00C21485" w:rsidRPr="001F5C16">
        <w:t xml:space="preserve"> </w:t>
      </w:r>
      <w:r w:rsidR="00524CDA" w:rsidRPr="001F5C16">
        <w:t>ouvido o Ministério Público Federal</w:t>
      </w:r>
      <w:r w:rsidR="00014455" w:rsidRPr="001F5C16">
        <w:t xml:space="preserve"> no prazo de 5 (cinco) dias. </w:t>
      </w:r>
    </w:p>
    <w:p w:rsidR="00F35849" w:rsidRPr="001F5C16" w:rsidRDefault="00F35849" w:rsidP="00F35849">
      <w:pPr>
        <w:spacing w:line="360" w:lineRule="auto"/>
        <w:ind w:right="282"/>
        <w:jc w:val="both"/>
      </w:pPr>
      <w:r w:rsidRPr="001F5C16">
        <w:t>Anualmente, haverá ampla divulgação das destinações de recursos, com indicação das entidades beneficiadas, dos serviços custeados e dos bens adquiridos, tanto ao público em geral quanto aos próprios apenados e réus.</w:t>
      </w:r>
    </w:p>
    <w:p w:rsidR="00F35849" w:rsidRPr="001F5C16" w:rsidRDefault="00F35849" w:rsidP="00F35849">
      <w:pPr>
        <w:spacing w:line="360" w:lineRule="auto"/>
        <w:ind w:right="282"/>
        <w:jc w:val="both"/>
      </w:pPr>
      <w:r w:rsidRPr="001F5C16">
        <w:t>Será expedida comunicação que indicará, de forma resumida:</w:t>
      </w:r>
    </w:p>
    <w:p w:rsidR="00F35849" w:rsidRPr="001F5C16" w:rsidRDefault="00F35849" w:rsidP="00F35849">
      <w:pPr>
        <w:spacing w:line="360" w:lineRule="auto"/>
        <w:ind w:right="282"/>
        <w:jc w:val="both"/>
      </w:pPr>
      <w:r w:rsidRPr="001F5C16">
        <w:t xml:space="preserve">I – </w:t>
      </w:r>
      <w:proofErr w:type="gramStart"/>
      <w:r w:rsidRPr="001F5C16">
        <w:t>o</w:t>
      </w:r>
      <w:proofErr w:type="gramEnd"/>
      <w:r w:rsidRPr="001F5C16">
        <w:t xml:space="preserve"> edital para seleção de projetos e sua publicação;</w:t>
      </w:r>
    </w:p>
    <w:p w:rsidR="00F35849" w:rsidRPr="001F5C16" w:rsidRDefault="00F35849" w:rsidP="00F35849">
      <w:pPr>
        <w:spacing w:line="360" w:lineRule="auto"/>
        <w:ind w:right="282"/>
        <w:jc w:val="both"/>
      </w:pPr>
      <w:r w:rsidRPr="001F5C16">
        <w:t xml:space="preserve">II – </w:t>
      </w:r>
      <w:proofErr w:type="gramStart"/>
      <w:r w:rsidRPr="001F5C16">
        <w:t>o</w:t>
      </w:r>
      <w:proofErr w:type="gramEnd"/>
      <w:r w:rsidRPr="001F5C16">
        <w:t xml:space="preserve"> valor total depositado na conta judicial antes da destinação de valores;</w:t>
      </w:r>
    </w:p>
    <w:p w:rsidR="00F35849" w:rsidRPr="001F5C16" w:rsidRDefault="00F35849" w:rsidP="00F35849">
      <w:pPr>
        <w:spacing w:line="360" w:lineRule="auto"/>
        <w:ind w:right="282"/>
        <w:jc w:val="both"/>
      </w:pPr>
      <w:r w:rsidRPr="001F5C16">
        <w:lastRenderedPageBreak/>
        <w:t>III – as instituições contempladas e respectivos projetos, descrevendo-os;</w:t>
      </w:r>
    </w:p>
    <w:p w:rsidR="00F35849" w:rsidRPr="001F5C16" w:rsidRDefault="00F35849" w:rsidP="00F35849">
      <w:pPr>
        <w:spacing w:line="360" w:lineRule="auto"/>
        <w:ind w:right="282"/>
        <w:jc w:val="both"/>
      </w:pPr>
      <w:r w:rsidRPr="001F5C16">
        <w:t xml:space="preserve">IV – </w:t>
      </w:r>
      <w:proofErr w:type="gramStart"/>
      <w:r w:rsidRPr="001F5C16">
        <w:t>os</w:t>
      </w:r>
      <w:proofErr w:type="gramEnd"/>
      <w:r w:rsidRPr="001F5C16">
        <w:t xml:space="preserve"> valores destinados para cada projeto;</w:t>
      </w:r>
    </w:p>
    <w:p w:rsidR="00F35849" w:rsidRPr="001F5C16" w:rsidRDefault="00F35849" w:rsidP="00F35849">
      <w:pPr>
        <w:spacing w:line="360" w:lineRule="auto"/>
        <w:ind w:right="282"/>
        <w:jc w:val="both"/>
      </w:pPr>
      <w:r w:rsidRPr="001F5C16">
        <w:t xml:space="preserve">V – </w:t>
      </w:r>
      <w:proofErr w:type="gramStart"/>
      <w:r w:rsidRPr="001F5C16">
        <w:t>os</w:t>
      </w:r>
      <w:proofErr w:type="gramEnd"/>
      <w:r w:rsidRPr="001F5C16">
        <w:t xml:space="preserve"> resultados obtidos em cada um deles;</w:t>
      </w:r>
    </w:p>
    <w:p w:rsidR="00F35849" w:rsidRPr="001F5C16" w:rsidRDefault="00F35849" w:rsidP="00F35849">
      <w:pPr>
        <w:spacing w:line="360" w:lineRule="auto"/>
        <w:ind w:right="282"/>
        <w:jc w:val="both"/>
      </w:pPr>
      <w:r w:rsidRPr="001F5C16">
        <w:t xml:space="preserve">VI – </w:t>
      </w:r>
      <w:proofErr w:type="gramStart"/>
      <w:r w:rsidRPr="001F5C16">
        <w:t>o</w:t>
      </w:r>
      <w:proofErr w:type="gramEnd"/>
      <w:r w:rsidRPr="001F5C16">
        <w:t xml:space="preserve"> saldo final da conta judicial.</w:t>
      </w:r>
    </w:p>
    <w:p w:rsidR="00F35849" w:rsidRPr="001F5C16" w:rsidRDefault="00F35849" w:rsidP="00F35849">
      <w:pPr>
        <w:spacing w:line="360" w:lineRule="auto"/>
        <w:ind w:right="282"/>
        <w:jc w:val="both"/>
      </w:pPr>
      <w:r w:rsidRPr="001F5C16">
        <w:t>O comunicado deverá ser publicado no Diário de Justiça Eletrônico, e divulgado na página da internet da Justiça Federal, bem como em meios de comunicação locais.</w:t>
      </w:r>
    </w:p>
    <w:p w:rsidR="00F35849" w:rsidRPr="001F5C16" w:rsidRDefault="00F35849" w:rsidP="00F35849">
      <w:pPr>
        <w:spacing w:line="360" w:lineRule="auto"/>
        <w:ind w:right="282"/>
        <w:jc w:val="both"/>
      </w:pPr>
      <w:r w:rsidRPr="001F5C16">
        <w:t xml:space="preserve">Os apenados e réus deverão ser cientificados do teor da comunicação nos termos do art. 357, do Provimento CORE </w:t>
      </w:r>
      <w:proofErr w:type="gramStart"/>
      <w:r w:rsidRPr="001F5C16">
        <w:t>n.º</w:t>
      </w:r>
      <w:proofErr w:type="gramEnd"/>
      <w:r w:rsidRPr="001F5C16">
        <w:t xml:space="preserve"> 1/2020.</w:t>
      </w:r>
    </w:p>
    <w:p w:rsidR="00F35849" w:rsidRPr="001F5C16" w:rsidRDefault="00F35849" w:rsidP="00F35849">
      <w:pPr>
        <w:spacing w:line="360" w:lineRule="auto"/>
        <w:ind w:right="282"/>
        <w:jc w:val="both"/>
      </w:pPr>
      <w:r w:rsidRPr="001F5C16">
        <w:t>As unidades judiciárias com competência penal deverão encaminhar à Corregedoria Regional, anualmente, no mês de janeiro, relatório sucinto com indicação dos editais expedidos nos doze meses antecedentes, projetos selecionados e respectivas prestações de contas e saldos atuais dos depósitos referentes a penalidades de prestação pecuniária à disposição do Juízo.</w:t>
      </w:r>
    </w:p>
    <w:p w:rsidR="00F35849" w:rsidRPr="001F5C16" w:rsidRDefault="00F35849" w:rsidP="00F35849">
      <w:pPr>
        <w:spacing w:line="360" w:lineRule="auto"/>
        <w:ind w:right="282"/>
        <w:jc w:val="both"/>
      </w:pPr>
      <w:r w:rsidRPr="001F5C16">
        <w:t>Na hipótese de não haver sido realizada destinação de valores no período, deverá ser encaminhada justificativa.</w:t>
      </w:r>
    </w:p>
    <w:p w:rsidR="00F35849" w:rsidRDefault="00F35849" w:rsidP="00CF73A6">
      <w:pPr>
        <w:spacing w:line="360" w:lineRule="auto"/>
        <w:ind w:right="282"/>
        <w:jc w:val="both"/>
      </w:pPr>
    </w:p>
    <w:p w:rsidR="00581957" w:rsidRDefault="00581957" w:rsidP="00CF73A6">
      <w:pPr>
        <w:spacing w:line="360" w:lineRule="auto"/>
        <w:ind w:right="282"/>
        <w:jc w:val="both"/>
      </w:pPr>
    </w:p>
    <w:p w:rsidR="00581957" w:rsidRDefault="00581957" w:rsidP="00CF73A6">
      <w:pPr>
        <w:spacing w:line="360" w:lineRule="auto"/>
        <w:ind w:right="282"/>
        <w:jc w:val="both"/>
      </w:pPr>
    </w:p>
    <w:p w:rsidR="00581957" w:rsidRDefault="00581957" w:rsidP="00CF73A6">
      <w:pPr>
        <w:spacing w:line="360" w:lineRule="auto"/>
        <w:ind w:right="282"/>
        <w:jc w:val="both"/>
      </w:pPr>
    </w:p>
    <w:p w:rsidR="00581957" w:rsidRDefault="00581957" w:rsidP="00CF73A6">
      <w:pPr>
        <w:spacing w:line="360" w:lineRule="auto"/>
        <w:ind w:right="282"/>
        <w:jc w:val="both"/>
      </w:pPr>
    </w:p>
    <w:p w:rsidR="00581957" w:rsidRDefault="00581957" w:rsidP="00CF73A6">
      <w:pPr>
        <w:spacing w:line="360" w:lineRule="auto"/>
        <w:ind w:right="282"/>
        <w:jc w:val="both"/>
      </w:pPr>
    </w:p>
    <w:p w:rsidR="00581957" w:rsidRDefault="00581957" w:rsidP="00CF73A6">
      <w:pPr>
        <w:spacing w:line="360" w:lineRule="auto"/>
        <w:ind w:right="282"/>
        <w:jc w:val="both"/>
      </w:pPr>
    </w:p>
    <w:p w:rsidR="00581957" w:rsidRDefault="00581957" w:rsidP="00CF73A6">
      <w:pPr>
        <w:spacing w:line="360" w:lineRule="auto"/>
        <w:ind w:right="282"/>
        <w:jc w:val="both"/>
      </w:pPr>
    </w:p>
    <w:p w:rsidR="00581957" w:rsidRDefault="00581957" w:rsidP="00CF73A6">
      <w:pPr>
        <w:spacing w:line="360" w:lineRule="auto"/>
        <w:ind w:right="282"/>
        <w:jc w:val="both"/>
      </w:pPr>
    </w:p>
    <w:p w:rsidR="00581957" w:rsidRDefault="00581957" w:rsidP="00CF73A6">
      <w:pPr>
        <w:spacing w:line="360" w:lineRule="auto"/>
        <w:ind w:right="282"/>
        <w:jc w:val="both"/>
      </w:pPr>
    </w:p>
    <w:p w:rsidR="00581957" w:rsidRDefault="00581957" w:rsidP="00CF73A6">
      <w:pPr>
        <w:spacing w:line="360" w:lineRule="auto"/>
        <w:ind w:right="282"/>
        <w:jc w:val="both"/>
      </w:pPr>
    </w:p>
    <w:p w:rsidR="001C32C8" w:rsidRDefault="00CC5CB2" w:rsidP="00501886">
      <w:pPr>
        <w:pStyle w:val="textocentralizadomaiusculas"/>
        <w:jc w:val="center"/>
        <w:rPr>
          <w:rFonts w:asciiTheme="minorHAnsi" w:hAnsiTheme="minorHAnsi" w:cstheme="minorHAnsi"/>
          <w:sz w:val="22"/>
          <w:szCs w:val="22"/>
        </w:rPr>
      </w:pPr>
      <w:proofErr w:type="gramStart"/>
      <w:r>
        <w:rPr>
          <w:rStyle w:val="Forte"/>
          <w:rFonts w:asciiTheme="minorHAnsi" w:hAnsiTheme="minorHAnsi" w:cstheme="minorHAnsi"/>
          <w:sz w:val="22"/>
          <w:szCs w:val="22"/>
        </w:rPr>
        <w:lastRenderedPageBreak/>
        <w:t>E</w:t>
      </w:r>
      <w:r w:rsidR="001C32C8" w:rsidRPr="00F75DB7">
        <w:rPr>
          <w:rStyle w:val="Forte"/>
          <w:rFonts w:asciiTheme="minorHAnsi" w:hAnsiTheme="minorHAnsi" w:cstheme="minorHAnsi"/>
          <w:sz w:val="22"/>
          <w:szCs w:val="22"/>
        </w:rPr>
        <w:t>DITAL  Nº</w:t>
      </w:r>
      <w:proofErr w:type="gramEnd"/>
      <w:r w:rsidR="001C32C8" w:rsidRPr="00F75DB7">
        <w:rPr>
          <w:rStyle w:val="Forte"/>
          <w:rFonts w:asciiTheme="minorHAnsi" w:hAnsiTheme="minorHAnsi" w:cstheme="minorHAnsi"/>
          <w:sz w:val="22"/>
          <w:szCs w:val="22"/>
        </w:rPr>
        <w:t xml:space="preserve"> ___/20___</w:t>
      </w:r>
    </w:p>
    <w:p w:rsidR="00D1290E" w:rsidRPr="001F5C16" w:rsidRDefault="00D1290E" w:rsidP="001C32C8">
      <w:pPr>
        <w:pStyle w:val="textocentralizadomaiusculas"/>
        <w:jc w:val="both"/>
        <w:rPr>
          <w:rFonts w:asciiTheme="minorHAnsi" w:hAnsiTheme="minorHAnsi" w:cstheme="minorHAnsi"/>
          <w:sz w:val="22"/>
          <w:szCs w:val="22"/>
        </w:rPr>
      </w:pPr>
      <w:r w:rsidRPr="001F5C16">
        <w:rPr>
          <w:rFonts w:asciiTheme="minorHAnsi" w:hAnsiTheme="minorHAnsi" w:cstheme="minorHAnsi"/>
          <w:sz w:val="22"/>
          <w:szCs w:val="22"/>
        </w:rPr>
        <w:t>EDITAL DE SELEÇÃO PARA CUSTEIO DE PROJETOS SUBSCRITOS POR INSTITUIÇÕES PÚBLICAS OU PRIVADAS COM FINALIDADE SOCIAL E SEM FINS LUCRATIVOS NAS ÁREAS DE ASSISTÊNCIA SOCIAL, EDUCAÇÃO, CULTURA, ESPORTES, SAÚDE E SEGURANÇA P</w:t>
      </w:r>
      <w:r w:rsidR="00EA57D1" w:rsidRPr="001F5C16">
        <w:rPr>
          <w:rFonts w:asciiTheme="minorHAnsi" w:hAnsiTheme="minorHAnsi" w:cstheme="minorHAnsi"/>
          <w:sz w:val="22"/>
          <w:szCs w:val="22"/>
        </w:rPr>
        <w:t>ÚBLICA DO MUNICÍPIO DE __________________________</w:t>
      </w:r>
      <w:r w:rsidRPr="001F5C16">
        <w:rPr>
          <w:rFonts w:asciiTheme="minorHAnsi" w:hAnsiTheme="minorHAnsi" w:cstheme="minorHAnsi"/>
          <w:sz w:val="22"/>
          <w:szCs w:val="22"/>
        </w:rPr>
        <w:t>/SP POR MEIO DE RECURSOS PROVENIENTES DE PRESTAÇÕES PECUNIÁRIAS DEPOSITADAS EM CONTA VINCULADA À CEPEMA/___</w:t>
      </w:r>
      <w:r w:rsidR="00501886" w:rsidRPr="001F5C16">
        <w:rPr>
          <w:rFonts w:asciiTheme="minorHAnsi" w:hAnsiTheme="minorHAnsi" w:cstheme="minorHAnsi"/>
          <w:sz w:val="22"/>
          <w:szCs w:val="22"/>
        </w:rPr>
        <w:t>ª</w:t>
      </w:r>
      <w:r w:rsidRPr="001F5C16">
        <w:rPr>
          <w:rFonts w:asciiTheme="minorHAnsi" w:hAnsiTheme="minorHAnsi" w:cstheme="minorHAnsi"/>
          <w:sz w:val="22"/>
          <w:szCs w:val="22"/>
        </w:rPr>
        <w:t xml:space="preserve"> VARA FEDERAL DA SUBSEÇÃO JUDICIÁRIA DE _______________________.</w:t>
      </w:r>
    </w:p>
    <w:p w:rsidR="001C32C8" w:rsidRPr="00F75DB7" w:rsidRDefault="001C32C8" w:rsidP="00BF7A8D">
      <w:pPr>
        <w:pStyle w:val="NormalWeb"/>
        <w:rPr>
          <w:rFonts w:asciiTheme="minorHAnsi" w:hAnsiTheme="minorHAnsi" w:cstheme="minorHAnsi"/>
          <w:sz w:val="22"/>
          <w:szCs w:val="22"/>
        </w:rPr>
      </w:pPr>
      <w:r w:rsidRPr="00F75DB7">
        <w:rPr>
          <w:rFonts w:asciiTheme="minorHAnsi" w:hAnsiTheme="minorHAnsi" w:cstheme="minorHAnsi"/>
          <w:sz w:val="22"/>
          <w:szCs w:val="22"/>
        </w:rPr>
        <w:t>A CEPEMA/___</w:t>
      </w:r>
      <w:r w:rsidR="00501886">
        <w:rPr>
          <w:rFonts w:asciiTheme="minorHAnsi" w:hAnsiTheme="minorHAnsi" w:cstheme="minorHAnsi"/>
          <w:sz w:val="22"/>
          <w:szCs w:val="22"/>
        </w:rPr>
        <w:t>ª</w:t>
      </w:r>
      <w:r w:rsidRPr="00F75DB7">
        <w:rPr>
          <w:rFonts w:asciiTheme="minorHAnsi" w:hAnsiTheme="minorHAnsi" w:cstheme="minorHAnsi"/>
          <w:sz w:val="22"/>
          <w:szCs w:val="22"/>
        </w:rPr>
        <w:t xml:space="preserve"> VARA FEDERAL DA SUBSEÇÃO JUDICIÁRIA DE ___________________, </w:t>
      </w:r>
      <w:r w:rsidR="007B2E2B" w:rsidRPr="00F75DB7">
        <w:rPr>
          <w:rFonts w:asciiTheme="minorHAnsi" w:hAnsiTheme="minorHAnsi" w:cstheme="minorHAnsi"/>
          <w:sz w:val="22"/>
          <w:szCs w:val="22"/>
        </w:rPr>
        <w:t xml:space="preserve">por meio </w:t>
      </w:r>
      <w:proofErr w:type="gramStart"/>
      <w:r w:rsidR="007B2E2B" w:rsidRPr="00F75DB7">
        <w:rPr>
          <w:rFonts w:asciiTheme="minorHAnsi" w:hAnsiTheme="minorHAnsi" w:cstheme="minorHAnsi"/>
          <w:sz w:val="22"/>
          <w:szCs w:val="22"/>
        </w:rPr>
        <w:t>do(</w:t>
      </w:r>
      <w:proofErr w:type="gramEnd"/>
      <w:r w:rsidR="007B2E2B" w:rsidRPr="00F75DB7">
        <w:rPr>
          <w:rFonts w:asciiTheme="minorHAnsi" w:hAnsiTheme="minorHAnsi" w:cstheme="minorHAnsi"/>
          <w:sz w:val="22"/>
          <w:szCs w:val="22"/>
        </w:rPr>
        <w:t xml:space="preserve">a) </w:t>
      </w:r>
      <w:r w:rsidR="007A09F5">
        <w:rPr>
          <w:rFonts w:asciiTheme="minorHAnsi" w:hAnsiTheme="minorHAnsi" w:cstheme="minorHAnsi"/>
          <w:sz w:val="22"/>
          <w:szCs w:val="22"/>
        </w:rPr>
        <w:t>c</w:t>
      </w:r>
      <w:r w:rsidRPr="00F75DB7">
        <w:rPr>
          <w:rFonts w:asciiTheme="minorHAnsi" w:hAnsiTheme="minorHAnsi" w:cstheme="minorHAnsi"/>
          <w:sz w:val="22"/>
          <w:szCs w:val="22"/>
        </w:rPr>
        <w:t>oordenador</w:t>
      </w:r>
      <w:r w:rsidR="007A09F5">
        <w:rPr>
          <w:rFonts w:asciiTheme="minorHAnsi" w:hAnsiTheme="minorHAnsi" w:cstheme="minorHAnsi"/>
          <w:sz w:val="22"/>
          <w:szCs w:val="22"/>
        </w:rPr>
        <w:t>-G</w:t>
      </w:r>
      <w:r w:rsidRPr="00F75DB7">
        <w:rPr>
          <w:rFonts w:asciiTheme="minorHAnsi" w:hAnsiTheme="minorHAnsi" w:cstheme="minorHAnsi"/>
          <w:sz w:val="22"/>
          <w:szCs w:val="22"/>
        </w:rPr>
        <w:t>eral</w:t>
      </w:r>
      <w:r w:rsidR="007A09F5">
        <w:rPr>
          <w:rFonts w:asciiTheme="minorHAnsi" w:hAnsiTheme="minorHAnsi" w:cstheme="minorHAnsi"/>
          <w:sz w:val="22"/>
          <w:szCs w:val="22"/>
        </w:rPr>
        <w:t xml:space="preserve"> da CEPEMA</w:t>
      </w:r>
      <w:r w:rsidR="007B2E2B" w:rsidRPr="00F75DB7">
        <w:rPr>
          <w:rFonts w:asciiTheme="minorHAnsi" w:hAnsiTheme="minorHAnsi" w:cstheme="minorHAnsi"/>
          <w:sz w:val="22"/>
          <w:szCs w:val="22"/>
        </w:rPr>
        <w:t>/</w:t>
      </w:r>
      <w:r w:rsidRPr="00F75DB7">
        <w:rPr>
          <w:rFonts w:asciiTheme="minorHAnsi" w:hAnsiTheme="minorHAnsi" w:cstheme="minorHAnsi"/>
          <w:sz w:val="22"/>
          <w:szCs w:val="22"/>
        </w:rPr>
        <w:t>Juiz</w:t>
      </w:r>
      <w:r w:rsidR="007B2E2B" w:rsidRPr="00F75DB7">
        <w:rPr>
          <w:rFonts w:asciiTheme="minorHAnsi" w:hAnsiTheme="minorHAnsi" w:cstheme="minorHAnsi"/>
          <w:sz w:val="22"/>
          <w:szCs w:val="22"/>
        </w:rPr>
        <w:t xml:space="preserve"> </w:t>
      </w:r>
      <w:r w:rsidRPr="00F75DB7">
        <w:rPr>
          <w:rFonts w:asciiTheme="minorHAnsi" w:hAnsiTheme="minorHAnsi" w:cstheme="minorHAnsi"/>
          <w:sz w:val="22"/>
          <w:szCs w:val="22"/>
        </w:rPr>
        <w:t xml:space="preserve">Federal </w:t>
      </w:r>
      <w:r w:rsidR="007A09F5">
        <w:rPr>
          <w:rFonts w:asciiTheme="minorHAnsi" w:hAnsiTheme="minorHAnsi" w:cstheme="minorHAnsi"/>
          <w:sz w:val="22"/>
          <w:szCs w:val="22"/>
        </w:rPr>
        <w:t>Dr</w:t>
      </w:r>
      <w:r w:rsidR="007B2E2B" w:rsidRPr="00F75DB7">
        <w:rPr>
          <w:rFonts w:asciiTheme="minorHAnsi" w:hAnsiTheme="minorHAnsi" w:cstheme="minorHAnsi"/>
          <w:sz w:val="22"/>
          <w:szCs w:val="22"/>
        </w:rPr>
        <w:t>. ____________________________</w:t>
      </w:r>
      <w:r w:rsidRPr="00F75DB7">
        <w:rPr>
          <w:rFonts w:asciiTheme="minorHAnsi" w:hAnsiTheme="minorHAnsi" w:cstheme="minorHAnsi"/>
          <w:sz w:val="22"/>
          <w:szCs w:val="22"/>
        </w:rPr>
        <w:t>, designado</w:t>
      </w:r>
      <w:r w:rsidR="00110AE7" w:rsidRPr="00F75DB7">
        <w:rPr>
          <w:rFonts w:asciiTheme="minorHAnsi" w:hAnsiTheme="minorHAnsi" w:cstheme="minorHAnsi"/>
          <w:sz w:val="22"/>
          <w:szCs w:val="22"/>
        </w:rPr>
        <w:t xml:space="preserve">(a) pelo Ato CJF3R nº _______, de ____ </w:t>
      </w:r>
      <w:proofErr w:type="spellStart"/>
      <w:r w:rsidR="00110AE7" w:rsidRPr="00F75DB7">
        <w:rPr>
          <w:rFonts w:asciiTheme="minorHAnsi" w:hAnsiTheme="minorHAnsi" w:cstheme="minorHAnsi"/>
          <w:sz w:val="22"/>
          <w:szCs w:val="22"/>
        </w:rPr>
        <w:t>de</w:t>
      </w:r>
      <w:proofErr w:type="spellEnd"/>
      <w:r w:rsidR="00110AE7" w:rsidRPr="00F75DB7">
        <w:rPr>
          <w:rFonts w:asciiTheme="minorHAnsi" w:hAnsiTheme="minorHAnsi" w:cstheme="minorHAnsi"/>
          <w:sz w:val="22"/>
          <w:szCs w:val="22"/>
        </w:rPr>
        <w:t xml:space="preserve"> _____________</w:t>
      </w:r>
      <w:r w:rsidR="00BF7A8D">
        <w:rPr>
          <w:rFonts w:asciiTheme="minorHAnsi" w:hAnsiTheme="minorHAnsi" w:cstheme="minorHAnsi"/>
          <w:sz w:val="22"/>
          <w:szCs w:val="22"/>
        </w:rPr>
        <w:t>____</w:t>
      </w:r>
      <w:r w:rsidR="00110AE7" w:rsidRPr="00F75DB7">
        <w:rPr>
          <w:rFonts w:asciiTheme="minorHAnsi" w:hAnsiTheme="minorHAnsi" w:cstheme="minorHAnsi"/>
          <w:sz w:val="22"/>
          <w:szCs w:val="22"/>
        </w:rPr>
        <w:t xml:space="preserve"> </w:t>
      </w:r>
      <w:proofErr w:type="spellStart"/>
      <w:r w:rsidR="00110AE7" w:rsidRPr="00F75DB7">
        <w:rPr>
          <w:rFonts w:asciiTheme="minorHAnsi" w:hAnsiTheme="minorHAnsi" w:cstheme="minorHAnsi"/>
          <w:sz w:val="22"/>
          <w:szCs w:val="22"/>
        </w:rPr>
        <w:t>de</w:t>
      </w:r>
      <w:proofErr w:type="spellEnd"/>
      <w:r w:rsidR="00110AE7" w:rsidRPr="00F75DB7">
        <w:rPr>
          <w:rFonts w:asciiTheme="minorHAnsi" w:hAnsiTheme="minorHAnsi" w:cstheme="minorHAnsi"/>
          <w:sz w:val="22"/>
          <w:szCs w:val="22"/>
        </w:rPr>
        <w:t xml:space="preserve"> 20___</w:t>
      </w:r>
      <w:r w:rsidRPr="00F75DB7">
        <w:rPr>
          <w:rFonts w:asciiTheme="minorHAnsi" w:hAnsiTheme="minorHAnsi" w:cstheme="minorHAnsi"/>
          <w:sz w:val="22"/>
          <w:szCs w:val="22"/>
        </w:rPr>
        <w:t xml:space="preserve">, torna público o </w:t>
      </w:r>
      <w:r w:rsidR="00BF7A8D">
        <w:rPr>
          <w:rFonts w:asciiTheme="minorHAnsi" w:hAnsiTheme="minorHAnsi" w:cstheme="minorHAnsi"/>
          <w:sz w:val="22"/>
          <w:szCs w:val="22"/>
        </w:rPr>
        <w:t xml:space="preserve">presente </w:t>
      </w:r>
      <w:r w:rsidRPr="00F75DB7">
        <w:rPr>
          <w:rFonts w:asciiTheme="minorHAnsi" w:hAnsiTheme="minorHAnsi" w:cstheme="minorHAnsi"/>
          <w:sz w:val="22"/>
          <w:szCs w:val="22"/>
        </w:rPr>
        <w:t>Edital para Seleção de Projetos.</w:t>
      </w:r>
    </w:p>
    <w:p w:rsidR="001C32C8" w:rsidRPr="00F75DB7" w:rsidRDefault="00260DF6" w:rsidP="001C32C8">
      <w:pPr>
        <w:pStyle w:val="NormalWeb"/>
        <w:jc w:val="both"/>
        <w:rPr>
          <w:rFonts w:asciiTheme="minorHAnsi" w:hAnsiTheme="minorHAnsi" w:cstheme="minorHAnsi"/>
          <w:sz w:val="22"/>
          <w:szCs w:val="22"/>
        </w:rPr>
      </w:pPr>
      <w:r w:rsidRPr="00F75DB7">
        <w:rPr>
          <w:rStyle w:val="Forte"/>
          <w:rFonts w:asciiTheme="minorHAnsi" w:hAnsiTheme="minorHAnsi" w:cstheme="minorHAnsi"/>
          <w:sz w:val="22"/>
          <w:szCs w:val="22"/>
        </w:rPr>
        <w:t>1. ORIGEM DOS RECURSOS E</w:t>
      </w:r>
      <w:r w:rsidR="001C32C8" w:rsidRPr="00F75DB7">
        <w:rPr>
          <w:rStyle w:val="Forte"/>
          <w:rFonts w:asciiTheme="minorHAnsi" w:hAnsiTheme="minorHAnsi" w:cstheme="minorHAnsi"/>
          <w:sz w:val="22"/>
          <w:szCs w:val="22"/>
        </w:rPr>
        <w:t xml:space="preserve"> FUNDAMENTO</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 xml:space="preserve">Os recursos financeiros são provenientes do pagamento de prestações pecuniárias fixadas em sede criminal e depositadas em conta vinculada ao juízo da </w:t>
      </w:r>
      <w:r w:rsidR="007B2E2B" w:rsidRPr="00F75DB7">
        <w:rPr>
          <w:rFonts w:asciiTheme="minorHAnsi" w:hAnsiTheme="minorHAnsi" w:cstheme="minorHAnsi"/>
          <w:sz w:val="22"/>
          <w:szCs w:val="22"/>
        </w:rPr>
        <w:t>___</w:t>
      </w:r>
      <w:r w:rsidR="00501886">
        <w:rPr>
          <w:rFonts w:asciiTheme="minorHAnsi" w:hAnsiTheme="minorHAnsi" w:cstheme="minorHAnsi"/>
          <w:sz w:val="22"/>
          <w:szCs w:val="22"/>
        </w:rPr>
        <w:t>ª</w:t>
      </w:r>
      <w:r w:rsidR="007B2E2B" w:rsidRPr="00F75DB7">
        <w:rPr>
          <w:rFonts w:asciiTheme="minorHAnsi" w:hAnsiTheme="minorHAnsi" w:cstheme="minorHAnsi"/>
          <w:sz w:val="22"/>
          <w:szCs w:val="22"/>
        </w:rPr>
        <w:t xml:space="preserve"> </w:t>
      </w:r>
      <w:r w:rsidRPr="00F75DB7">
        <w:rPr>
          <w:rFonts w:asciiTheme="minorHAnsi" w:hAnsiTheme="minorHAnsi" w:cstheme="minorHAnsi"/>
          <w:sz w:val="22"/>
          <w:szCs w:val="22"/>
        </w:rPr>
        <w:t xml:space="preserve">Vara </w:t>
      </w:r>
      <w:r w:rsidR="007B2E2B" w:rsidRPr="00F75DB7">
        <w:rPr>
          <w:rFonts w:asciiTheme="minorHAnsi" w:hAnsiTheme="minorHAnsi" w:cstheme="minorHAnsi"/>
          <w:sz w:val="22"/>
          <w:szCs w:val="22"/>
        </w:rPr>
        <w:t xml:space="preserve">Federal da Subseção Judiciária de _____________________. </w:t>
      </w:r>
    </w:p>
    <w:p w:rsidR="001C32C8" w:rsidRPr="001F5C16" w:rsidRDefault="001C32C8" w:rsidP="001C32C8">
      <w:pPr>
        <w:pStyle w:val="NormalWeb"/>
        <w:jc w:val="both"/>
        <w:rPr>
          <w:rFonts w:asciiTheme="minorHAnsi" w:hAnsiTheme="minorHAnsi" w:cstheme="minorHAnsi"/>
          <w:sz w:val="22"/>
          <w:szCs w:val="22"/>
        </w:rPr>
      </w:pPr>
      <w:r w:rsidRPr="001F5C16">
        <w:rPr>
          <w:rFonts w:asciiTheme="minorHAnsi" w:hAnsiTheme="minorHAnsi" w:cstheme="minorHAnsi"/>
          <w:sz w:val="22"/>
          <w:szCs w:val="22"/>
        </w:rPr>
        <w:t xml:space="preserve">Sua destinação dar-se-á de acordo com as condições estabelecidas no presente instrumento convocatório e em conformidade com a </w:t>
      </w:r>
      <w:r w:rsidR="007B2E2B" w:rsidRPr="001F5C16">
        <w:rPr>
          <w:rFonts w:asciiTheme="minorHAnsi" w:hAnsiTheme="minorHAnsi" w:cstheme="minorHAnsi"/>
          <w:sz w:val="22"/>
          <w:szCs w:val="22"/>
        </w:rPr>
        <w:t xml:space="preserve">Lei n.º </w:t>
      </w:r>
      <w:r w:rsidR="001C7774" w:rsidRPr="001F5C16">
        <w:rPr>
          <w:rFonts w:asciiTheme="minorHAnsi" w:hAnsiTheme="minorHAnsi" w:cstheme="minorHAnsi"/>
          <w:sz w:val="22"/>
          <w:szCs w:val="22"/>
        </w:rPr>
        <w:t xml:space="preserve">13.019/2014, de 31 de julho de 2014, Provimento CORE n.º 01/2020, </w:t>
      </w:r>
      <w:r w:rsidRPr="001F5C16">
        <w:rPr>
          <w:rFonts w:asciiTheme="minorHAnsi" w:hAnsiTheme="minorHAnsi" w:cstheme="minorHAnsi"/>
          <w:sz w:val="22"/>
          <w:szCs w:val="22"/>
        </w:rPr>
        <w:t>Resolução nº 295/2014-CJF, de 04 de junho de 2014, a Resolução CNJ nº 154, de 13 de julho de 2012 e o Manual de Procedimentos para Utilização dos Recursos Oriundos da Pena de Prestação Pecuniária, aprovado pela Diretoria do Foro da Seção Judiciária de São Paulo (Processo SEI  nº 0051739-50.2017.4.03.8001).</w:t>
      </w:r>
    </w:p>
    <w:p w:rsidR="001C32C8" w:rsidRDefault="001C32C8" w:rsidP="001C32C8">
      <w:pPr>
        <w:pStyle w:val="NormalWeb"/>
        <w:jc w:val="both"/>
        <w:rPr>
          <w:rStyle w:val="Forte"/>
          <w:rFonts w:asciiTheme="minorHAnsi" w:hAnsiTheme="minorHAnsi" w:cstheme="minorHAnsi"/>
          <w:sz w:val="22"/>
          <w:szCs w:val="22"/>
        </w:rPr>
      </w:pPr>
      <w:r w:rsidRPr="00F75DB7">
        <w:rPr>
          <w:rStyle w:val="Forte"/>
          <w:rFonts w:asciiTheme="minorHAnsi" w:hAnsiTheme="minorHAnsi" w:cstheme="minorHAnsi"/>
          <w:sz w:val="22"/>
          <w:szCs w:val="22"/>
        </w:rPr>
        <w:t>2. DISPOSIÇÕES PRELIMINARES</w:t>
      </w:r>
    </w:p>
    <w:p w:rsidR="00B947F9" w:rsidRPr="001F5C16" w:rsidRDefault="00B947F9" w:rsidP="001C32C8">
      <w:pPr>
        <w:pStyle w:val="NormalWeb"/>
        <w:jc w:val="both"/>
        <w:rPr>
          <w:rFonts w:asciiTheme="minorHAnsi" w:hAnsiTheme="minorHAnsi" w:cstheme="minorHAnsi"/>
          <w:sz w:val="22"/>
          <w:szCs w:val="22"/>
        </w:rPr>
      </w:pPr>
      <w:r w:rsidRPr="001F5C16">
        <w:rPr>
          <w:rFonts w:asciiTheme="minorHAnsi" w:hAnsiTheme="minorHAnsi" w:cstheme="minorHAnsi"/>
          <w:sz w:val="22"/>
          <w:szCs w:val="22"/>
        </w:rPr>
        <w:t>Poderão ser inscritos projetos subscritos por instituições públicas ou privadas com finalidade social e sem fins lucrativos</w:t>
      </w:r>
      <w:r w:rsidR="00F36DA1" w:rsidRPr="001F5C16">
        <w:rPr>
          <w:rFonts w:asciiTheme="minorHAnsi" w:hAnsiTheme="minorHAnsi" w:cstheme="minorHAnsi"/>
          <w:sz w:val="22"/>
          <w:szCs w:val="22"/>
        </w:rPr>
        <w:t xml:space="preserve"> nas áreas de assistência social, educação, cultura</w:t>
      </w:r>
      <w:r w:rsidRPr="001F5C16">
        <w:rPr>
          <w:rFonts w:asciiTheme="minorHAnsi" w:hAnsiTheme="minorHAnsi" w:cstheme="minorHAnsi"/>
          <w:sz w:val="22"/>
          <w:szCs w:val="22"/>
        </w:rPr>
        <w:t>,</w:t>
      </w:r>
      <w:r w:rsidR="00F36DA1" w:rsidRPr="001F5C16">
        <w:rPr>
          <w:rFonts w:asciiTheme="minorHAnsi" w:hAnsiTheme="minorHAnsi" w:cstheme="minorHAnsi"/>
          <w:sz w:val="22"/>
          <w:szCs w:val="22"/>
        </w:rPr>
        <w:t xml:space="preserve"> esportes, saúde e segurança pública,</w:t>
      </w:r>
      <w:r w:rsidRPr="001F5C16">
        <w:rPr>
          <w:rFonts w:asciiTheme="minorHAnsi" w:hAnsiTheme="minorHAnsi" w:cstheme="minorHAnsi"/>
          <w:sz w:val="22"/>
          <w:szCs w:val="22"/>
        </w:rPr>
        <w:t xml:space="preserve"> que exerçam suas ativ</w:t>
      </w:r>
      <w:r w:rsidR="00EA53C3" w:rsidRPr="001F5C16">
        <w:rPr>
          <w:rFonts w:asciiTheme="minorHAnsi" w:hAnsiTheme="minorHAnsi" w:cstheme="minorHAnsi"/>
          <w:sz w:val="22"/>
          <w:szCs w:val="22"/>
        </w:rPr>
        <w:t>idades no município de ___________________</w:t>
      </w:r>
      <w:r w:rsidRPr="001F5C16">
        <w:rPr>
          <w:rFonts w:asciiTheme="minorHAnsi" w:hAnsiTheme="minorHAnsi" w:cstheme="minorHAnsi"/>
          <w:sz w:val="22"/>
          <w:szCs w:val="22"/>
        </w:rPr>
        <w:t>/SP, com experiência comprovada na área em que o projeto apresentado se enquadra, bem como estrutura física e de recursos humanos para o atendimento a que se propõe.</w:t>
      </w:r>
    </w:p>
    <w:p w:rsidR="001C32C8" w:rsidRPr="001F5C16" w:rsidRDefault="001C32C8" w:rsidP="001C32C8">
      <w:pPr>
        <w:pStyle w:val="NormalWeb"/>
        <w:jc w:val="both"/>
        <w:rPr>
          <w:rFonts w:asciiTheme="minorHAnsi" w:hAnsiTheme="minorHAnsi" w:cstheme="minorHAnsi"/>
          <w:sz w:val="22"/>
          <w:szCs w:val="22"/>
        </w:rPr>
      </w:pPr>
      <w:r w:rsidRPr="001F5C16">
        <w:rPr>
          <w:rFonts w:asciiTheme="minorHAnsi" w:hAnsiTheme="minorHAnsi" w:cstheme="minorHAnsi"/>
          <w:sz w:val="22"/>
          <w:szCs w:val="22"/>
        </w:rPr>
        <w:t>Será vedada a destinação de recursos para:</w:t>
      </w:r>
    </w:p>
    <w:p w:rsidR="001C32C8" w:rsidRPr="00F75DB7" w:rsidRDefault="001C32C8" w:rsidP="001C32C8">
      <w:pPr>
        <w:numPr>
          <w:ilvl w:val="0"/>
          <w:numId w:val="12"/>
        </w:numPr>
        <w:spacing w:before="100" w:beforeAutospacing="1" w:after="100" w:afterAutospacing="1" w:line="240" w:lineRule="auto"/>
        <w:jc w:val="both"/>
        <w:rPr>
          <w:rFonts w:cstheme="minorHAnsi"/>
        </w:rPr>
      </w:pPr>
      <w:r w:rsidRPr="00F75DB7">
        <w:rPr>
          <w:rFonts w:cstheme="minorHAnsi"/>
        </w:rPr>
        <w:t>Custeio do Poder Judiciário;</w:t>
      </w:r>
    </w:p>
    <w:p w:rsidR="001C32C8" w:rsidRPr="00F75DB7" w:rsidRDefault="001C32C8" w:rsidP="001C32C8">
      <w:pPr>
        <w:numPr>
          <w:ilvl w:val="0"/>
          <w:numId w:val="12"/>
        </w:numPr>
        <w:spacing w:before="100" w:beforeAutospacing="1" w:after="100" w:afterAutospacing="1" w:line="240" w:lineRule="auto"/>
        <w:jc w:val="both"/>
        <w:rPr>
          <w:rFonts w:cstheme="minorHAnsi"/>
        </w:rPr>
      </w:pPr>
      <w:r w:rsidRPr="00F75DB7">
        <w:rPr>
          <w:rFonts w:cstheme="minorHAnsi"/>
        </w:rPr>
        <w:t>Promoção pessoal de magistrados ou integrantes das entidades beneficiadas e, no caso destas, para pagamento de quaisquer espécies de remuneração aos seus membros;</w:t>
      </w:r>
    </w:p>
    <w:p w:rsidR="001C32C8" w:rsidRPr="00F75DB7" w:rsidRDefault="001C32C8" w:rsidP="001C32C8">
      <w:pPr>
        <w:numPr>
          <w:ilvl w:val="0"/>
          <w:numId w:val="12"/>
        </w:numPr>
        <w:spacing w:before="100" w:beforeAutospacing="1" w:after="100" w:afterAutospacing="1" w:line="240" w:lineRule="auto"/>
        <w:jc w:val="both"/>
        <w:rPr>
          <w:rFonts w:cstheme="minorHAnsi"/>
        </w:rPr>
      </w:pPr>
      <w:r w:rsidRPr="00F75DB7">
        <w:rPr>
          <w:rFonts w:cstheme="minorHAnsi"/>
        </w:rPr>
        <w:t>Fins político-partidários;</w:t>
      </w:r>
    </w:p>
    <w:p w:rsidR="001C32C8" w:rsidRPr="00F75DB7" w:rsidRDefault="001C32C8" w:rsidP="001C32C8">
      <w:pPr>
        <w:numPr>
          <w:ilvl w:val="0"/>
          <w:numId w:val="12"/>
        </w:numPr>
        <w:spacing w:before="100" w:beforeAutospacing="1" w:after="100" w:afterAutospacing="1" w:line="240" w:lineRule="auto"/>
        <w:jc w:val="both"/>
        <w:rPr>
          <w:rFonts w:cstheme="minorHAnsi"/>
        </w:rPr>
      </w:pPr>
      <w:r w:rsidRPr="00F75DB7">
        <w:rPr>
          <w:rFonts w:cstheme="minorHAnsi"/>
        </w:rPr>
        <w:t>Entidades que não estejam regularmente constituídas;</w:t>
      </w:r>
    </w:p>
    <w:p w:rsidR="001C32C8" w:rsidRPr="00F75DB7" w:rsidRDefault="001C32C8" w:rsidP="001C32C8">
      <w:pPr>
        <w:numPr>
          <w:ilvl w:val="0"/>
          <w:numId w:val="12"/>
        </w:numPr>
        <w:spacing w:before="100" w:beforeAutospacing="1" w:after="100" w:afterAutospacing="1" w:line="240" w:lineRule="auto"/>
        <w:jc w:val="both"/>
        <w:rPr>
          <w:rFonts w:cstheme="minorHAnsi"/>
        </w:rPr>
      </w:pPr>
      <w:r w:rsidRPr="00F75DB7">
        <w:rPr>
          <w:rFonts w:cstheme="minorHAnsi"/>
        </w:rPr>
        <w:t>Despesas de custeio, tais como aluguéis, salários, telefonia, tributos.</w:t>
      </w:r>
    </w:p>
    <w:p w:rsidR="001C32C8"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É vedada a concentração de recursos em uma única instituição e a escolha arbitrária e aleatória dos beneficiários.</w:t>
      </w:r>
    </w:p>
    <w:p w:rsidR="007A09F5" w:rsidRPr="001F5C16" w:rsidRDefault="007A09F5" w:rsidP="007A09F5">
      <w:pPr>
        <w:spacing w:line="360" w:lineRule="auto"/>
        <w:ind w:right="282"/>
        <w:jc w:val="both"/>
      </w:pPr>
      <w:r w:rsidRPr="001F5C16">
        <w:t xml:space="preserve">É vedada a subcontratação para execução de serviços pela entidade signatária do convênio firmado. </w:t>
      </w:r>
    </w:p>
    <w:p w:rsidR="007A09F5" w:rsidRPr="001F5C16" w:rsidRDefault="007A09F5" w:rsidP="007A09F5">
      <w:pPr>
        <w:spacing w:line="360" w:lineRule="auto"/>
        <w:ind w:right="282"/>
        <w:jc w:val="both"/>
      </w:pPr>
      <w:r w:rsidRPr="001F5C16">
        <w:lastRenderedPageBreak/>
        <w:t>É admissível a possibilidade de atuação em rede com a entidade beneficiada, que definirá as ações relacionadas ao objeto do convênio celebrado com a Administração Pública que serão executadas pela entidade não convenente, nos termos do artigo 45, II, do Decreto nº 8.726/2016. Nesse caso, a entidade signatária do convênio atuará como supervisora, mobilizadora e orientadora da execução do objeto, sendo responsável por todos os atos executados da rede. (CLÁUSULA OPCIONAL QUE PREVÊ A POSSIBILIDADE DE ATUAÇÃO EM REDE</w:t>
      </w:r>
      <w:r w:rsidR="00341DED" w:rsidRPr="001F5C16">
        <w:t xml:space="preserve">, CONFORME DETERMINA O ART. 35, I, DA LEI </w:t>
      </w:r>
      <w:proofErr w:type="gramStart"/>
      <w:r w:rsidR="00341DED" w:rsidRPr="001F5C16">
        <w:t>N.º</w:t>
      </w:r>
      <w:proofErr w:type="gramEnd"/>
      <w:r w:rsidR="00341DED" w:rsidRPr="001F5C16">
        <w:t xml:space="preserve"> 13.019/2014). </w:t>
      </w:r>
      <w:r w:rsidRPr="001F5C16">
        <w:t xml:space="preserve"> </w:t>
      </w:r>
    </w:p>
    <w:p w:rsidR="001C32C8" w:rsidRPr="001F5C16" w:rsidRDefault="001C32C8" w:rsidP="001C32C8">
      <w:pPr>
        <w:pStyle w:val="NormalWeb"/>
        <w:jc w:val="both"/>
        <w:rPr>
          <w:rFonts w:asciiTheme="minorHAnsi" w:hAnsiTheme="minorHAnsi" w:cstheme="minorHAnsi"/>
          <w:sz w:val="22"/>
          <w:szCs w:val="22"/>
        </w:rPr>
      </w:pPr>
      <w:r w:rsidRPr="001F5C16">
        <w:rPr>
          <w:rFonts w:asciiTheme="minorHAnsi" w:hAnsiTheme="minorHAnsi" w:cstheme="minorHAnsi"/>
          <w:sz w:val="22"/>
          <w:szCs w:val="22"/>
        </w:rPr>
        <w:t>É facultado à entidade apresentar mais de um projeto.</w:t>
      </w:r>
      <w:r w:rsidR="00710F45" w:rsidRPr="001F5C16">
        <w:rPr>
          <w:rFonts w:asciiTheme="minorHAnsi" w:hAnsiTheme="minorHAnsi" w:cstheme="minorHAnsi"/>
          <w:sz w:val="22"/>
          <w:szCs w:val="22"/>
        </w:rPr>
        <w:t xml:space="preserve"> (CLAÚSULA OPCIONAL) </w:t>
      </w:r>
    </w:p>
    <w:p w:rsidR="001C32C8" w:rsidRPr="00F75DB7" w:rsidRDefault="009620E7" w:rsidP="001C32C8">
      <w:pPr>
        <w:pStyle w:val="NormalWeb"/>
        <w:jc w:val="both"/>
        <w:rPr>
          <w:rFonts w:asciiTheme="minorHAnsi" w:hAnsiTheme="minorHAnsi" w:cstheme="minorHAnsi"/>
          <w:sz w:val="22"/>
          <w:szCs w:val="22"/>
        </w:rPr>
      </w:pPr>
      <w:r w:rsidRPr="001F5C16">
        <w:rPr>
          <w:rStyle w:val="Forte"/>
          <w:rFonts w:asciiTheme="minorHAnsi" w:hAnsiTheme="minorHAnsi" w:cstheme="minorHAnsi"/>
          <w:sz w:val="22"/>
          <w:szCs w:val="22"/>
        </w:rPr>
        <w:t>3</w:t>
      </w:r>
      <w:r w:rsidR="001C32C8" w:rsidRPr="001F5C16">
        <w:rPr>
          <w:rStyle w:val="Forte"/>
          <w:rFonts w:asciiTheme="minorHAnsi" w:hAnsiTheme="minorHAnsi" w:cstheme="minorHAnsi"/>
          <w:sz w:val="22"/>
          <w:szCs w:val="22"/>
        </w:rPr>
        <w:t xml:space="preserve">. </w:t>
      </w:r>
      <w:r w:rsidR="001C32C8" w:rsidRPr="00F75DB7">
        <w:rPr>
          <w:rStyle w:val="Forte"/>
          <w:rFonts w:asciiTheme="minorHAnsi" w:hAnsiTheme="minorHAnsi" w:cstheme="minorHAnsi"/>
          <w:sz w:val="22"/>
          <w:szCs w:val="22"/>
        </w:rPr>
        <w:t>DOCUMENTOS PARA HABILITAÇÃO DAS INSTITUIÇÕES</w:t>
      </w:r>
    </w:p>
    <w:p w:rsidR="001C32C8"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Os documentos a serem apresentados são:</w:t>
      </w:r>
    </w:p>
    <w:p w:rsidR="00FE339B" w:rsidRDefault="00FE339B" w:rsidP="001C32C8">
      <w:pPr>
        <w:pStyle w:val="NormalWeb"/>
        <w:jc w:val="both"/>
        <w:rPr>
          <w:rStyle w:val="Forte"/>
          <w:rFonts w:asciiTheme="minorHAnsi" w:hAnsiTheme="minorHAnsi" w:cstheme="minorHAnsi"/>
          <w:sz w:val="22"/>
          <w:szCs w:val="22"/>
        </w:rPr>
      </w:pPr>
      <w:r w:rsidRPr="00F75DB7">
        <w:rPr>
          <w:rStyle w:val="Forte"/>
          <w:rFonts w:asciiTheme="minorHAnsi" w:hAnsiTheme="minorHAnsi" w:cstheme="minorHAnsi"/>
          <w:sz w:val="22"/>
          <w:szCs w:val="22"/>
        </w:rPr>
        <w:t>Do projeto:</w:t>
      </w:r>
    </w:p>
    <w:p w:rsidR="00FE339B" w:rsidRPr="00F75DB7" w:rsidRDefault="00FE339B" w:rsidP="00FE339B">
      <w:pPr>
        <w:pStyle w:val="textojustificado"/>
        <w:spacing w:before="120" w:beforeAutospacing="0" w:after="120" w:afterAutospacing="0"/>
        <w:ind w:left="120" w:right="120"/>
        <w:jc w:val="both"/>
        <w:rPr>
          <w:rFonts w:asciiTheme="minorHAnsi" w:hAnsiTheme="minorHAnsi" w:cstheme="minorHAnsi"/>
          <w:sz w:val="22"/>
          <w:szCs w:val="22"/>
        </w:rPr>
      </w:pPr>
      <w:r w:rsidRPr="00F75DB7">
        <w:rPr>
          <w:rFonts w:asciiTheme="minorHAnsi" w:hAnsiTheme="minorHAnsi" w:cstheme="minorHAnsi"/>
          <w:sz w:val="22"/>
          <w:szCs w:val="22"/>
        </w:rPr>
        <w:t>- Formulário de inscrição, devidamente preenchido </w:t>
      </w:r>
      <w:r w:rsidR="00FE33F3">
        <w:rPr>
          <w:rStyle w:val="Forte"/>
          <w:rFonts w:asciiTheme="minorHAnsi" w:hAnsiTheme="minorHAnsi" w:cstheme="minorHAnsi"/>
          <w:sz w:val="22"/>
          <w:szCs w:val="22"/>
        </w:rPr>
        <w:t>(anexo I</w:t>
      </w:r>
      <w:r w:rsidRPr="00F75DB7">
        <w:rPr>
          <w:rStyle w:val="Forte"/>
          <w:rFonts w:asciiTheme="minorHAnsi" w:hAnsiTheme="minorHAnsi" w:cstheme="minorHAnsi"/>
          <w:sz w:val="22"/>
          <w:szCs w:val="22"/>
        </w:rPr>
        <w:t xml:space="preserve"> deste edital)</w:t>
      </w:r>
      <w:r w:rsidRPr="00F75DB7">
        <w:rPr>
          <w:rFonts w:asciiTheme="minorHAnsi" w:hAnsiTheme="minorHAnsi" w:cstheme="minorHAnsi"/>
          <w:sz w:val="22"/>
          <w:szCs w:val="22"/>
        </w:rPr>
        <w:t>;</w:t>
      </w:r>
    </w:p>
    <w:p w:rsidR="00FE339B" w:rsidRDefault="00FE339B" w:rsidP="00FE339B">
      <w:pPr>
        <w:pStyle w:val="textojustificado"/>
        <w:spacing w:before="120" w:beforeAutospacing="0" w:after="120" w:afterAutospacing="0"/>
        <w:ind w:left="120" w:right="120"/>
        <w:jc w:val="both"/>
        <w:rPr>
          <w:rFonts w:asciiTheme="minorHAnsi" w:hAnsiTheme="minorHAnsi" w:cstheme="minorHAnsi"/>
          <w:sz w:val="22"/>
          <w:szCs w:val="22"/>
        </w:rPr>
      </w:pPr>
      <w:r w:rsidRPr="00F75DB7">
        <w:rPr>
          <w:rFonts w:asciiTheme="minorHAnsi" w:hAnsiTheme="minorHAnsi" w:cstheme="minorHAnsi"/>
          <w:sz w:val="22"/>
          <w:szCs w:val="22"/>
        </w:rPr>
        <w:t>- Projeto que contenha, ao menos, as seguintes especificações:</w:t>
      </w:r>
    </w:p>
    <w:p w:rsidR="00FE339B" w:rsidRPr="00F75DB7" w:rsidRDefault="00FE339B" w:rsidP="00065C69">
      <w:pPr>
        <w:pStyle w:val="textojustificado"/>
        <w:numPr>
          <w:ilvl w:val="0"/>
          <w:numId w:val="18"/>
        </w:numPr>
        <w:spacing w:before="120" w:beforeAutospacing="0" w:after="120" w:afterAutospacing="0"/>
        <w:ind w:right="120"/>
        <w:jc w:val="both"/>
        <w:rPr>
          <w:rFonts w:asciiTheme="minorHAnsi" w:hAnsiTheme="minorHAnsi" w:cstheme="minorHAnsi"/>
          <w:sz w:val="22"/>
          <w:szCs w:val="22"/>
        </w:rPr>
      </w:pPr>
      <w:r w:rsidRPr="00F75DB7">
        <w:rPr>
          <w:rFonts w:asciiTheme="minorHAnsi" w:hAnsiTheme="minorHAnsi" w:cstheme="minorHAnsi"/>
          <w:sz w:val="22"/>
          <w:szCs w:val="22"/>
        </w:rPr>
        <w:t>Nome do projeto e justificativa</w:t>
      </w:r>
    </w:p>
    <w:p w:rsidR="00FE339B" w:rsidRPr="00F75DB7" w:rsidRDefault="00FE339B" w:rsidP="00065C69">
      <w:pPr>
        <w:pStyle w:val="textojustificado"/>
        <w:numPr>
          <w:ilvl w:val="0"/>
          <w:numId w:val="18"/>
        </w:numPr>
        <w:spacing w:before="120" w:beforeAutospacing="0" w:after="120" w:afterAutospacing="0"/>
        <w:ind w:right="120"/>
        <w:jc w:val="both"/>
        <w:rPr>
          <w:rFonts w:asciiTheme="minorHAnsi" w:hAnsiTheme="minorHAnsi" w:cstheme="minorHAnsi"/>
          <w:sz w:val="22"/>
          <w:szCs w:val="22"/>
        </w:rPr>
      </w:pPr>
      <w:r w:rsidRPr="00F75DB7">
        <w:rPr>
          <w:rFonts w:asciiTheme="minorHAnsi" w:hAnsiTheme="minorHAnsi" w:cstheme="minorHAnsi"/>
          <w:sz w:val="22"/>
          <w:szCs w:val="22"/>
        </w:rPr>
        <w:t>Breve histórico e área de atuação da instituição, ressaltando a experiência ligada aos objetivos do projeto apresentado;</w:t>
      </w:r>
    </w:p>
    <w:p w:rsidR="00FE339B" w:rsidRPr="00F75DB7" w:rsidRDefault="00FE339B" w:rsidP="00065C69">
      <w:pPr>
        <w:pStyle w:val="textojustificado"/>
        <w:numPr>
          <w:ilvl w:val="0"/>
          <w:numId w:val="18"/>
        </w:numPr>
        <w:spacing w:before="120" w:beforeAutospacing="0" w:after="120" w:afterAutospacing="0"/>
        <w:ind w:right="120"/>
        <w:jc w:val="both"/>
        <w:rPr>
          <w:rFonts w:asciiTheme="minorHAnsi" w:hAnsiTheme="minorHAnsi" w:cstheme="minorHAnsi"/>
          <w:sz w:val="22"/>
          <w:szCs w:val="22"/>
        </w:rPr>
      </w:pPr>
      <w:r w:rsidRPr="00F75DB7">
        <w:rPr>
          <w:rFonts w:asciiTheme="minorHAnsi" w:hAnsiTheme="minorHAnsi" w:cstheme="minorHAnsi"/>
          <w:sz w:val="22"/>
          <w:szCs w:val="22"/>
        </w:rPr>
        <w:t>Público a ser atendido;</w:t>
      </w:r>
    </w:p>
    <w:p w:rsidR="00FE339B" w:rsidRPr="00F75DB7" w:rsidRDefault="00FE339B" w:rsidP="00065C69">
      <w:pPr>
        <w:pStyle w:val="textojustificado"/>
        <w:numPr>
          <w:ilvl w:val="0"/>
          <w:numId w:val="18"/>
        </w:numPr>
        <w:spacing w:before="120" w:beforeAutospacing="0" w:after="120" w:afterAutospacing="0"/>
        <w:ind w:right="120"/>
        <w:jc w:val="both"/>
        <w:rPr>
          <w:rFonts w:asciiTheme="minorHAnsi" w:hAnsiTheme="minorHAnsi" w:cstheme="minorHAnsi"/>
          <w:sz w:val="22"/>
          <w:szCs w:val="22"/>
        </w:rPr>
      </w:pPr>
      <w:r w:rsidRPr="00F75DB7">
        <w:rPr>
          <w:rFonts w:asciiTheme="minorHAnsi" w:hAnsiTheme="minorHAnsi" w:cstheme="minorHAnsi"/>
          <w:sz w:val="22"/>
          <w:szCs w:val="22"/>
        </w:rPr>
        <w:t>Objetivo geral e objetivos específicos;</w:t>
      </w:r>
    </w:p>
    <w:p w:rsidR="00FE339B" w:rsidRPr="00F75DB7" w:rsidRDefault="00FE339B" w:rsidP="00065C69">
      <w:pPr>
        <w:pStyle w:val="textojustificado"/>
        <w:numPr>
          <w:ilvl w:val="0"/>
          <w:numId w:val="18"/>
        </w:numPr>
        <w:spacing w:before="120" w:beforeAutospacing="0" w:after="120" w:afterAutospacing="0"/>
        <w:ind w:right="120"/>
        <w:jc w:val="both"/>
        <w:rPr>
          <w:rFonts w:asciiTheme="minorHAnsi" w:hAnsiTheme="minorHAnsi" w:cstheme="minorHAnsi"/>
          <w:sz w:val="22"/>
          <w:szCs w:val="22"/>
        </w:rPr>
      </w:pPr>
      <w:r w:rsidRPr="00F75DB7">
        <w:rPr>
          <w:rFonts w:asciiTheme="minorHAnsi" w:hAnsiTheme="minorHAnsi" w:cstheme="minorHAnsi"/>
          <w:sz w:val="22"/>
          <w:szCs w:val="22"/>
        </w:rPr>
        <w:t>Metodologia (ações a serem executadas);</w:t>
      </w:r>
    </w:p>
    <w:p w:rsidR="00FE339B" w:rsidRDefault="00FE339B" w:rsidP="00065C69">
      <w:pPr>
        <w:pStyle w:val="textojustificado"/>
        <w:numPr>
          <w:ilvl w:val="0"/>
          <w:numId w:val="18"/>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t xml:space="preserve">Período de duração e cronograma de execução do projeto; </w:t>
      </w:r>
    </w:p>
    <w:p w:rsidR="00FE339B" w:rsidRPr="00FE339B" w:rsidRDefault="00FE339B" w:rsidP="00065C69">
      <w:pPr>
        <w:pStyle w:val="textojustificado"/>
        <w:numPr>
          <w:ilvl w:val="0"/>
          <w:numId w:val="18"/>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t>Planilha de custos e valor total do projeto, instruído com três orçamentos dos bens a serem adquiridos e dos materiais a serem utilizados;</w:t>
      </w:r>
    </w:p>
    <w:p w:rsidR="00FE339B" w:rsidRPr="00F75DB7" w:rsidRDefault="00FE339B" w:rsidP="00065C69">
      <w:pPr>
        <w:pStyle w:val="textojustificado"/>
        <w:numPr>
          <w:ilvl w:val="0"/>
          <w:numId w:val="18"/>
        </w:numPr>
        <w:spacing w:before="120" w:beforeAutospacing="0" w:after="120" w:afterAutospacing="0"/>
        <w:ind w:right="120"/>
        <w:jc w:val="both"/>
        <w:rPr>
          <w:rFonts w:asciiTheme="minorHAnsi" w:hAnsiTheme="minorHAnsi" w:cstheme="minorHAnsi"/>
          <w:sz w:val="22"/>
          <w:szCs w:val="22"/>
        </w:rPr>
      </w:pPr>
      <w:r w:rsidRPr="00F75DB7">
        <w:rPr>
          <w:rFonts w:asciiTheme="minorHAnsi" w:hAnsiTheme="minorHAnsi" w:cstheme="minorHAnsi"/>
          <w:sz w:val="22"/>
          <w:szCs w:val="22"/>
        </w:rPr>
        <w:t>Outras fontes de financiamento, se houver, sendo expressamente vedada a cobrança de quaisquer valores do público atendido no projeto como forma de complementação do valor total ou manutenção da instituição;</w:t>
      </w:r>
    </w:p>
    <w:p w:rsidR="00FE339B" w:rsidRDefault="00FE339B" w:rsidP="00065C69">
      <w:pPr>
        <w:pStyle w:val="textojustificado"/>
        <w:numPr>
          <w:ilvl w:val="0"/>
          <w:numId w:val="18"/>
        </w:numPr>
        <w:spacing w:before="120" w:beforeAutospacing="0" w:after="120" w:afterAutospacing="0"/>
        <w:ind w:right="120"/>
        <w:jc w:val="both"/>
        <w:rPr>
          <w:rFonts w:asciiTheme="minorHAnsi" w:hAnsiTheme="minorHAnsi" w:cstheme="minorHAnsi"/>
          <w:sz w:val="22"/>
          <w:szCs w:val="22"/>
        </w:rPr>
      </w:pPr>
      <w:r w:rsidRPr="00F75DB7">
        <w:rPr>
          <w:rFonts w:asciiTheme="minorHAnsi" w:hAnsiTheme="minorHAnsi" w:cstheme="minorHAnsi"/>
          <w:sz w:val="22"/>
          <w:szCs w:val="22"/>
        </w:rPr>
        <w:t>Resultados esperados;</w:t>
      </w:r>
    </w:p>
    <w:p w:rsidR="00FE339B" w:rsidRPr="00F75DB7" w:rsidRDefault="00FE339B" w:rsidP="00065C69">
      <w:pPr>
        <w:pStyle w:val="textojustificado"/>
        <w:numPr>
          <w:ilvl w:val="0"/>
          <w:numId w:val="18"/>
        </w:numPr>
        <w:spacing w:before="120" w:beforeAutospacing="0" w:after="120" w:afterAutospacing="0"/>
        <w:ind w:right="120"/>
        <w:jc w:val="both"/>
        <w:rPr>
          <w:rFonts w:asciiTheme="minorHAnsi" w:hAnsiTheme="minorHAnsi" w:cstheme="minorHAnsi"/>
          <w:sz w:val="22"/>
          <w:szCs w:val="22"/>
        </w:rPr>
      </w:pPr>
      <w:r w:rsidRPr="00F75DB7">
        <w:rPr>
          <w:rFonts w:asciiTheme="minorHAnsi" w:hAnsiTheme="minorHAnsi" w:cstheme="minorHAnsi"/>
          <w:sz w:val="22"/>
          <w:szCs w:val="22"/>
        </w:rPr>
        <w:t>Metodologia de avaliação dos resultados.</w:t>
      </w:r>
    </w:p>
    <w:p w:rsidR="00FE339B" w:rsidRDefault="00FE339B" w:rsidP="00FE339B">
      <w:pPr>
        <w:pStyle w:val="textojustificado"/>
        <w:spacing w:before="120" w:beforeAutospacing="0" w:after="120" w:afterAutospacing="0"/>
        <w:ind w:left="120" w:right="120"/>
        <w:jc w:val="both"/>
        <w:rPr>
          <w:rStyle w:val="Forte"/>
          <w:rFonts w:asciiTheme="minorHAnsi" w:hAnsiTheme="minorHAnsi" w:cstheme="minorHAnsi"/>
          <w:sz w:val="22"/>
          <w:szCs w:val="22"/>
        </w:rPr>
      </w:pPr>
      <w:r w:rsidRPr="00F75DB7">
        <w:rPr>
          <w:rStyle w:val="Forte"/>
          <w:rFonts w:asciiTheme="minorHAnsi" w:hAnsiTheme="minorHAnsi" w:cstheme="minorHAnsi"/>
          <w:sz w:val="22"/>
          <w:szCs w:val="22"/>
        </w:rPr>
        <w:t>Da Instituição:</w:t>
      </w:r>
    </w:p>
    <w:p w:rsidR="00FE339B" w:rsidRPr="00FE339B" w:rsidRDefault="00FE339B" w:rsidP="00065C69">
      <w:pPr>
        <w:pStyle w:val="textojustificado"/>
        <w:numPr>
          <w:ilvl w:val="0"/>
          <w:numId w:val="19"/>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t>Instrumentos normativos de criação da unidade, se aplicável;</w:t>
      </w:r>
    </w:p>
    <w:p w:rsidR="00FE339B" w:rsidRPr="00FE339B" w:rsidRDefault="00FE339B" w:rsidP="00065C69">
      <w:pPr>
        <w:pStyle w:val="textojustificado"/>
        <w:numPr>
          <w:ilvl w:val="0"/>
          <w:numId w:val="19"/>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t>Estatuto e eventuais alterações, com o devido registro;</w:t>
      </w:r>
    </w:p>
    <w:p w:rsidR="00FE339B" w:rsidRPr="00FE339B" w:rsidRDefault="00FE339B" w:rsidP="00065C69">
      <w:pPr>
        <w:pStyle w:val="textojustificado"/>
        <w:numPr>
          <w:ilvl w:val="0"/>
          <w:numId w:val="19"/>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t>Para instituições privadas sem fins lucrativos, ata de eleição da atual diretoria, acompanhada de relação nominal atualizada dos dirigentes, com indicação de endereço, número e órgão expedidor da carteira de identidade e número de registro no Cadastro de Pessoas Físicas - CPF da Secretaria da Receita Federal do Brasil - RFB de cada um deles;</w:t>
      </w:r>
    </w:p>
    <w:p w:rsidR="00FE339B" w:rsidRPr="00FE339B" w:rsidRDefault="00FE339B" w:rsidP="00065C69">
      <w:pPr>
        <w:pStyle w:val="textojustificado"/>
        <w:numPr>
          <w:ilvl w:val="0"/>
          <w:numId w:val="19"/>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lastRenderedPageBreak/>
        <w:t>Para instituições públicas, ato de nomeação do responsável e sua qualificação;</w:t>
      </w:r>
    </w:p>
    <w:p w:rsidR="00FE339B" w:rsidRPr="00FE339B" w:rsidRDefault="00FE339B" w:rsidP="00065C69">
      <w:pPr>
        <w:pStyle w:val="textojustificado"/>
        <w:numPr>
          <w:ilvl w:val="0"/>
          <w:numId w:val="19"/>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t>Comprovante de inscrição no Cadastro de Pessoas Jurídicas (CNPJ) do Ministério</w:t>
      </w:r>
      <w:r>
        <w:rPr>
          <w:rFonts w:asciiTheme="minorHAnsi" w:hAnsiTheme="minorHAnsi" w:cstheme="minorHAnsi"/>
          <w:sz w:val="22"/>
          <w:szCs w:val="22"/>
        </w:rPr>
        <w:t xml:space="preserve"> </w:t>
      </w:r>
      <w:r w:rsidRPr="00FE339B">
        <w:rPr>
          <w:rFonts w:asciiTheme="minorHAnsi" w:hAnsiTheme="minorHAnsi" w:cstheme="minorHAnsi"/>
          <w:sz w:val="22"/>
          <w:szCs w:val="22"/>
        </w:rPr>
        <w:t>da Fazenda (http://idg.receita.fazenda.gov.br/orientacao/tributaria/cadastros/consultas-cnpj);</w:t>
      </w:r>
    </w:p>
    <w:p w:rsidR="00FE339B" w:rsidRPr="00FE339B" w:rsidRDefault="00FE339B" w:rsidP="00065C69">
      <w:pPr>
        <w:pStyle w:val="textojustificado"/>
        <w:numPr>
          <w:ilvl w:val="0"/>
          <w:numId w:val="19"/>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t>Comprovação de que a organização da sociedade civil funciona no endereço por ela declarado;</w:t>
      </w:r>
    </w:p>
    <w:p w:rsidR="00FE339B" w:rsidRPr="00FE339B" w:rsidRDefault="00FE339B" w:rsidP="00065C69">
      <w:pPr>
        <w:pStyle w:val="textojustificado"/>
        <w:numPr>
          <w:ilvl w:val="0"/>
          <w:numId w:val="19"/>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t xml:space="preserve">Cópia da cédula de identidade e CPF </w:t>
      </w:r>
      <w:proofErr w:type="gramStart"/>
      <w:r w:rsidRPr="00FE339B">
        <w:rPr>
          <w:rFonts w:asciiTheme="minorHAnsi" w:hAnsiTheme="minorHAnsi" w:cstheme="minorHAnsi"/>
          <w:sz w:val="22"/>
          <w:szCs w:val="22"/>
        </w:rPr>
        <w:t>do(</w:t>
      </w:r>
      <w:proofErr w:type="gramEnd"/>
      <w:r w:rsidRPr="00FE339B">
        <w:rPr>
          <w:rFonts w:asciiTheme="minorHAnsi" w:hAnsiTheme="minorHAnsi" w:cstheme="minorHAnsi"/>
          <w:sz w:val="22"/>
          <w:szCs w:val="22"/>
        </w:rPr>
        <w:t>s)/a(s) representante(s) legal;</w:t>
      </w:r>
    </w:p>
    <w:p w:rsidR="00FE339B" w:rsidRPr="00FE339B" w:rsidRDefault="00FE339B" w:rsidP="00065C69">
      <w:pPr>
        <w:pStyle w:val="textojustificado"/>
        <w:numPr>
          <w:ilvl w:val="0"/>
          <w:numId w:val="19"/>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t>Certificado de inscrição no Conselho Municipal de Assistência Social (COMAS), conforme Resolução CNAS 14, de 15 de maio de 2014, caso a instituição atue na área de assistência social;</w:t>
      </w:r>
    </w:p>
    <w:p w:rsidR="00FE339B" w:rsidRPr="00FE339B" w:rsidRDefault="00FE339B" w:rsidP="00065C69">
      <w:pPr>
        <w:pStyle w:val="textojustificado"/>
        <w:numPr>
          <w:ilvl w:val="0"/>
          <w:numId w:val="19"/>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t>Certificado de inscrição no Conselho Municipal dos Direitos da Criança e do Adolescente (CMDCA), caso a instituição atue nessa área;</w:t>
      </w:r>
    </w:p>
    <w:p w:rsidR="00FE339B" w:rsidRPr="00FE339B" w:rsidRDefault="00FE339B" w:rsidP="00065C69">
      <w:pPr>
        <w:pStyle w:val="textojustificado"/>
        <w:numPr>
          <w:ilvl w:val="0"/>
          <w:numId w:val="19"/>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t xml:space="preserve">Certidão de débitos relativos a créditos tributários federais e à dívida ativa da União; </w:t>
      </w:r>
    </w:p>
    <w:p w:rsidR="00FE339B" w:rsidRPr="00FE339B" w:rsidRDefault="00FE339B" w:rsidP="00065C69">
      <w:pPr>
        <w:pStyle w:val="textojustificado"/>
        <w:numPr>
          <w:ilvl w:val="0"/>
          <w:numId w:val="19"/>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t>Certidão de regularidade junto às Secretarias da Fazenda Estadual e Municipal;</w:t>
      </w:r>
    </w:p>
    <w:p w:rsidR="00FE339B" w:rsidRPr="00FE339B" w:rsidRDefault="00FE339B" w:rsidP="00065C69">
      <w:pPr>
        <w:pStyle w:val="textojustificado"/>
        <w:numPr>
          <w:ilvl w:val="0"/>
          <w:numId w:val="19"/>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t>Certidão conjunta de regularidade da Procuradoria-Geral da Fazenda Nacional e Secretaria da Receita Federal;</w:t>
      </w:r>
    </w:p>
    <w:p w:rsidR="00FE339B" w:rsidRPr="00FE339B" w:rsidRDefault="00FE339B" w:rsidP="00065C69">
      <w:pPr>
        <w:pStyle w:val="textojustificado"/>
        <w:numPr>
          <w:ilvl w:val="0"/>
          <w:numId w:val="19"/>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t>Certificado de regularidade do Fundo de Garantia por Tempo de Serviço – FGTS (https://www.sifge.caixa.gov.br/Cidadao/Crf/FgeCfSCriteriosPesquisa.asp)</w:t>
      </w:r>
    </w:p>
    <w:p w:rsidR="00FE339B" w:rsidRPr="00FE339B" w:rsidRDefault="00FE339B" w:rsidP="00065C69">
      <w:pPr>
        <w:pStyle w:val="textojustificado"/>
        <w:numPr>
          <w:ilvl w:val="0"/>
          <w:numId w:val="19"/>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t>Certidão Negativa de Débitos Trabalhistas - CNDT (http://www.tst.jus.br/certidao);</w:t>
      </w:r>
    </w:p>
    <w:p w:rsidR="00FE339B" w:rsidRPr="00FE339B" w:rsidRDefault="00FE339B" w:rsidP="00065C69">
      <w:pPr>
        <w:pStyle w:val="textojustificado"/>
        <w:numPr>
          <w:ilvl w:val="0"/>
          <w:numId w:val="19"/>
        </w:numPr>
        <w:spacing w:before="120" w:beforeAutospacing="0" w:after="120" w:afterAutospacing="0"/>
        <w:ind w:right="120"/>
        <w:jc w:val="both"/>
        <w:rPr>
          <w:rFonts w:asciiTheme="minorHAnsi" w:hAnsiTheme="minorHAnsi" w:cstheme="minorHAnsi"/>
          <w:sz w:val="22"/>
          <w:szCs w:val="22"/>
        </w:rPr>
      </w:pPr>
      <w:r w:rsidRPr="00FE339B">
        <w:rPr>
          <w:rFonts w:asciiTheme="minorHAnsi" w:hAnsiTheme="minorHAnsi" w:cstheme="minorHAnsi"/>
          <w:sz w:val="22"/>
          <w:szCs w:val="22"/>
        </w:rPr>
        <w:t>Declaração expressa, sob as penas do art. 299 do Código Penal, de que a instituição não se encontra em mora nem em débito com qualquer órgão ou entidade da Administração Pública Federal Direta e Indireta </w:t>
      </w:r>
      <w:r w:rsidRPr="00FE339B">
        <w:rPr>
          <w:rFonts w:asciiTheme="minorHAnsi" w:hAnsiTheme="minorHAnsi" w:cstheme="minorHAnsi"/>
          <w:b/>
          <w:bCs/>
          <w:sz w:val="22"/>
          <w:szCs w:val="22"/>
        </w:rPr>
        <w:t xml:space="preserve">(anexo II deste </w:t>
      </w:r>
      <w:r w:rsidR="00364A08">
        <w:rPr>
          <w:rFonts w:asciiTheme="minorHAnsi" w:hAnsiTheme="minorHAnsi" w:cstheme="minorHAnsi"/>
          <w:b/>
          <w:bCs/>
          <w:sz w:val="22"/>
          <w:szCs w:val="22"/>
        </w:rPr>
        <w:t>E</w:t>
      </w:r>
      <w:r w:rsidRPr="00FE339B">
        <w:rPr>
          <w:rFonts w:asciiTheme="minorHAnsi" w:hAnsiTheme="minorHAnsi" w:cstheme="minorHAnsi"/>
          <w:b/>
          <w:bCs/>
          <w:sz w:val="22"/>
          <w:szCs w:val="22"/>
        </w:rPr>
        <w:t>dital)</w:t>
      </w:r>
      <w:r w:rsidRPr="00FE339B">
        <w:rPr>
          <w:rFonts w:asciiTheme="minorHAnsi" w:hAnsiTheme="minorHAnsi" w:cstheme="minorHAnsi"/>
          <w:sz w:val="22"/>
          <w:szCs w:val="22"/>
        </w:rPr>
        <w:t>;</w:t>
      </w:r>
    </w:p>
    <w:p w:rsidR="00FE339B" w:rsidRPr="00FE339B" w:rsidRDefault="00FE339B" w:rsidP="00065C69">
      <w:pPr>
        <w:pStyle w:val="textojustificado"/>
        <w:numPr>
          <w:ilvl w:val="0"/>
          <w:numId w:val="19"/>
        </w:numPr>
        <w:spacing w:before="120" w:beforeAutospacing="0" w:after="120" w:afterAutospacing="0"/>
        <w:ind w:right="120"/>
        <w:jc w:val="both"/>
        <w:rPr>
          <w:rFonts w:asciiTheme="minorHAnsi" w:hAnsiTheme="minorHAnsi" w:cstheme="minorHAnsi"/>
          <w:b/>
          <w:bCs/>
          <w:sz w:val="22"/>
          <w:szCs w:val="22"/>
        </w:rPr>
      </w:pPr>
      <w:r w:rsidRPr="00FE339B">
        <w:rPr>
          <w:rFonts w:asciiTheme="minorHAnsi" w:hAnsiTheme="minorHAnsi" w:cstheme="minorHAnsi"/>
          <w:sz w:val="22"/>
          <w:szCs w:val="22"/>
        </w:rPr>
        <w:t>Declaração da autoridade máxima da instituição informando que nenhum membro da diretoria ou representante da Instituição é agente político de poder ou do Ministério Público, tanto quanto dirigente de órgão ou entidade da administração pública, de qualquer esfera governamental, ou respectivo cônjuge ou companheiro, bem como parente em linha reta, colateral ou por afinidade, até o segundo grau, no caso de entidades privadas </w:t>
      </w:r>
      <w:r w:rsidRPr="00FE339B">
        <w:rPr>
          <w:rFonts w:asciiTheme="minorHAnsi" w:hAnsiTheme="minorHAnsi" w:cstheme="minorHAnsi"/>
          <w:b/>
          <w:bCs/>
          <w:sz w:val="22"/>
          <w:szCs w:val="22"/>
        </w:rPr>
        <w:t>(anexo III deste Edital)</w:t>
      </w:r>
      <w:r w:rsidRPr="00FE339B">
        <w:rPr>
          <w:rFonts w:asciiTheme="minorHAnsi" w:hAnsiTheme="minorHAnsi" w:cstheme="minorHAnsi"/>
          <w:sz w:val="22"/>
          <w:szCs w:val="22"/>
        </w:rPr>
        <w:t xml:space="preserve">. </w:t>
      </w:r>
    </w:p>
    <w:p w:rsidR="007553F7" w:rsidRPr="001F5C16" w:rsidRDefault="007553F7" w:rsidP="007553F7">
      <w:pPr>
        <w:pStyle w:val="NormalWeb"/>
        <w:jc w:val="both"/>
        <w:rPr>
          <w:rFonts w:asciiTheme="minorHAnsi" w:hAnsiTheme="minorHAnsi" w:cstheme="minorHAnsi"/>
          <w:sz w:val="22"/>
          <w:szCs w:val="22"/>
        </w:rPr>
      </w:pPr>
      <w:r w:rsidRPr="001F5C16">
        <w:rPr>
          <w:rFonts w:asciiTheme="minorHAnsi" w:hAnsiTheme="minorHAnsi" w:cstheme="minorHAnsi"/>
          <w:sz w:val="22"/>
          <w:szCs w:val="22"/>
        </w:rPr>
        <w:t>O projeto deverá ser claro quanto aos seus objetivos, metodologia e resultados, bem como apresentar texto adequado às normas da língua portuguesa.</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É de inteira responsabilidade da entidade e seu responsável a veracidade das informações prestadas no formulário de inscrição (anexo I), declarações e conteúdo dos documentos apresentados.</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lastRenderedPageBreak/>
        <w:t>A CEPEMA</w:t>
      </w:r>
      <w:r w:rsidR="00D12B34">
        <w:rPr>
          <w:rFonts w:asciiTheme="minorHAnsi" w:hAnsiTheme="minorHAnsi" w:cstheme="minorHAnsi"/>
          <w:sz w:val="22"/>
          <w:szCs w:val="22"/>
        </w:rPr>
        <w:t xml:space="preserve">/___ª Vara Federal da Subseção de ___________________ </w:t>
      </w:r>
      <w:r w:rsidRPr="00F75DB7">
        <w:rPr>
          <w:rFonts w:asciiTheme="minorHAnsi" w:hAnsiTheme="minorHAnsi" w:cstheme="minorHAnsi"/>
          <w:sz w:val="22"/>
          <w:szCs w:val="22"/>
        </w:rPr>
        <w:t>exime-se de responsabilidade sobre quaisquer atos ou fatos decorrentes de informações incorretas, inexatas ou incompletas fornecidas pela instituição.</w:t>
      </w:r>
    </w:p>
    <w:p w:rsidR="001C32C8" w:rsidRPr="001F5C16" w:rsidRDefault="00054F7E" w:rsidP="001C32C8">
      <w:pPr>
        <w:pStyle w:val="NormalWeb"/>
        <w:jc w:val="both"/>
        <w:rPr>
          <w:rFonts w:asciiTheme="minorHAnsi" w:hAnsiTheme="minorHAnsi" w:cstheme="minorHAnsi"/>
          <w:sz w:val="22"/>
          <w:szCs w:val="22"/>
        </w:rPr>
      </w:pPr>
      <w:r w:rsidRPr="001F5C16">
        <w:rPr>
          <w:rStyle w:val="Forte"/>
          <w:rFonts w:asciiTheme="minorHAnsi" w:hAnsiTheme="minorHAnsi" w:cstheme="minorHAnsi"/>
          <w:sz w:val="22"/>
          <w:szCs w:val="22"/>
        </w:rPr>
        <w:t>4</w:t>
      </w:r>
      <w:r w:rsidR="001C32C8" w:rsidRPr="001F5C16">
        <w:rPr>
          <w:rStyle w:val="Forte"/>
          <w:rFonts w:asciiTheme="minorHAnsi" w:hAnsiTheme="minorHAnsi" w:cstheme="minorHAnsi"/>
          <w:sz w:val="22"/>
          <w:szCs w:val="22"/>
        </w:rPr>
        <w:t>. PRAZO E CONDIÇÕES PARA ENVIO DOS DOCUMENTOS</w:t>
      </w:r>
    </w:p>
    <w:p w:rsidR="001C32C8" w:rsidRPr="001F5C16" w:rsidRDefault="001C32C8" w:rsidP="001C32C8">
      <w:pPr>
        <w:pStyle w:val="NormalWeb"/>
        <w:jc w:val="both"/>
        <w:rPr>
          <w:rFonts w:asciiTheme="minorHAnsi" w:hAnsiTheme="minorHAnsi" w:cstheme="minorHAnsi"/>
          <w:sz w:val="22"/>
          <w:szCs w:val="22"/>
        </w:rPr>
      </w:pPr>
      <w:r w:rsidRPr="001F5C16">
        <w:rPr>
          <w:rFonts w:asciiTheme="minorHAnsi" w:hAnsiTheme="minorHAnsi" w:cstheme="minorHAnsi"/>
          <w:sz w:val="22"/>
          <w:szCs w:val="22"/>
        </w:rPr>
        <w:t>Os projetos, acompanhados da documenta</w:t>
      </w:r>
      <w:r w:rsidR="00054F7E" w:rsidRPr="001F5C16">
        <w:rPr>
          <w:rFonts w:asciiTheme="minorHAnsi" w:hAnsiTheme="minorHAnsi" w:cstheme="minorHAnsi"/>
          <w:sz w:val="22"/>
          <w:szCs w:val="22"/>
        </w:rPr>
        <w:t>ção indicada no quadro do item 3</w:t>
      </w:r>
      <w:r w:rsidRPr="001F5C16">
        <w:rPr>
          <w:rFonts w:asciiTheme="minorHAnsi" w:hAnsiTheme="minorHAnsi" w:cstheme="minorHAnsi"/>
          <w:sz w:val="22"/>
          <w:szCs w:val="22"/>
        </w:rPr>
        <w:t>, deverão ser encaminhados, em formulário próprio, constante do Anexo I deste edital, </w:t>
      </w:r>
      <w:r w:rsidR="00054F7E" w:rsidRPr="001F5C16">
        <w:rPr>
          <w:rFonts w:asciiTheme="minorHAnsi" w:hAnsiTheme="minorHAnsi" w:cstheme="minorHAnsi"/>
          <w:sz w:val="22"/>
          <w:szCs w:val="22"/>
        </w:rPr>
        <w:t>até às 23h59min do dia ___/___/20__</w:t>
      </w:r>
      <w:proofErr w:type="gramStart"/>
      <w:r w:rsidR="00054F7E" w:rsidRPr="001F5C16">
        <w:rPr>
          <w:rFonts w:asciiTheme="minorHAnsi" w:hAnsiTheme="minorHAnsi" w:cstheme="minorHAnsi"/>
          <w:sz w:val="22"/>
          <w:szCs w:val="22"/>
        </w:rPr>
        <w:t>_</w:t>
      </w:r>
      <w:r w:rsidRPr="001F5C16">
        <w:rPr>
          <w:rFonts w:asciiTheme="minorHAnsi" w:hAnsiTheme="minorHAnsi" w:cstheme="minorHAnsi"/>
          <w:sz w:val="22"/>
          <w:szCs w:val="22"/>
        </w:rPr>
        <w:t>, </w:t>
      </w:r>
      <w:r w:rsidRPr="001F5C16">
        <w:rPr>
          <w:rStyle w:val="Forte"/>
          <w:rFonts w:asciiTheme="minorHAnsi" w:hAnsiTheme="minorHAnsi" w:cstheme="minorHAnsi"/>
          <w:sz w:val="22"/>
          <w:szCs w:val="22"/>
        </w:rPr>
        <w:t xml:space="preserve"> por</w:t>
      </w:r>
      <w:proofErr w:type="gramEnd"/>
      <w:r w:rsidRPr="001F5C16">
        <w:rPr>
          <w:rStyle w:val="Forte"/>
          <w:rFonts w:asciiTheme="minorHAnsi" w:hAnsiTheme="minorHAnsi" w:cstheme="minorHAnsi"/>
          <w:sz w:val="22"/>
          <w:szCs w:val="22"/>
        </w:rPr>
        <w:t xml:space="preserve"> via eletrônica</w:t>
      </w:r>
      <w:r w:rsidRPr="001F5C16">
        <w:rPr>
          <w:rFonts w:asciiTheme="minorHAnsi" w:hAnsiTheme="minorHAnsi" w:cstheme="minorHAnsi"/>
          <w:sz w:val="22"/>
          <w:szCs w:val="22"/>
        </w:rPr>
        <w:t>, ao endereço </w:t>
      </w:r>
      <w:r w:rsidR="00054F7E" w:rsidRPr="001F5C16">
        <w:rPr>
          <w:rFonts w:asciiTheme="minorHAnsi" w:hAnsiTheme="minorHAnsi" w:cstheme="minorHAnsi"/>
          <w:sz w:val="22"/>
          <w:szCs w:val="22"/>
        </w:rPr>
        <w:t>______________</w:t>
      </w:r>
      <w:r w:rsidR="00AF0022" w:rsidRPr="001F5C16">
        <w:rPr>
          <w:rFonts w:asciiTheme="minorHAnsi" w:hAnsiTheme="minorHAnsi" w:cstheme="minorHAnsi"/>
          <w:sz w:val="22"/>
          <w:szCs w:val="22"/>
        </w:rPr>
        <w:t>__</w:t>
      </w:r>
      <w:r w:rsidR="00054F7E" w:rsidRPr="001F5C16">
        <w:rPr>
          <w:rFonts w:asciiTheme="minorHAnsi" w:hAnsiTheme="minorHAnsi" w:cstheme="minorHAnsi"/>
          <w:sz w:val="22"/>
          <w:szCs w:val="22"/>
        </w:rPr>
        <w:t>@trf3.jus.br</w:t>
      </w:r>
      <w:r w:rsidRPr="001F5C16">
        <w:rPr>
          <w:rFonts w:asciiTheme="minorHAnsi" w:hAnsiTheme="minorHAnsi" w:cstheme="minorHAnsi"/>
          <w:sz w:val="22"/>
          <w:szCs w:val="22"/>
        </w:rPr>
        <w:t>.</w:t>
      </w:r>
    </w:p>
    <w:p w:rsidR="00322E0E" w:rsidRPr="001F5C16" w:rsidRDefault="00322E0E" w:rsidP="00322E0E">
      <w:pPr>
        <w:spacing w:line="360" w:lineRule="auto"/>
        <w:ind w:right="282"/>
        <w:jc w:val="both"/>
      </w:pPr>
      <w:r w:rsidRPr="001F5C16">
        <w:t xml:space="preserve">Fica resguardada a possibilidade de a </w:t>
      </w:r>
      <w:r w:rsidRPr="001F5C16">
        <w:rPr>
          <w:rFonts w:cstheme="minorHAnsi"/>
        </w:rPr>
        <w:t xml:space="preserve">CEPEMA/___ª Vara Federal da Subseção de ___________________ </w:t>
      </w:r>
      <w:r w:rsidRPr="001F5C16">
        <w:t xml:space="preserve">exigir a apresentação dos documentos originais nos casos em que essa necessidade se revele necessária.  </w:t>
      </w:r>
    </w:p>
    <w:p w:rsidR="001C32C8" w:rsidRPr="00F75DB7" w:rsidRDefault="001C32C8" w:rsidP="001C32C8">
      <w:pPr>
        <w:pStyle w:val="NormalWeb"/>
        <w:jc w:val="both"/>
        <w:rPr>
          <w:rFonts w:asciiTheme="minorHAnsi" w:hAnsiTheme="minorHAnsi" w:cstheme="minorHAnsi"/>
          <w:sz w:val="22"/>
          <w:szCs w:val="22"/>
        </w:rPr>
      </w:pPr>
      <w:r w:rsidRPr="0080433A">
        <w:rPr>
          <w:rFonts w:asciiTheme="minorHAnsi" w:hAnsiTheme="minorHAnsi" w:cstheme="minorHAnsi"/>
          <w:sz w:val="22"/>
          <w:szCs w:val="22"/>
        </w:rPr>
        <w:t xml:space="preserve">A </w:t>
      </w:r>
      <w:r w:rsidR="00F26A08" w:rsidRPr="0080433A">
        <w:rPr>
          <w:rFonts w:asciiTheme="minorHAnsi" w:hAnsiTheme="minorHAnsi" w:cstheme="minorHAnsi"/>
          <w:sz w:val="22"/>
          <w:szCs w:val="22"/>
        </w:rPr>
        <w:t>CEPEMA/___ª Vara Federal da Subseção de ___________________</w:t>
      </w:r>
      <w:r w:rsidRPr="0080433A">
        <w:rPr>
          <w:rFonts w:asciiTheme="minorHAnsi" w:hAnsiTheme="minorHAnsi" w:cstheme="minorHAnsi"/>
          <w:sz w:val="22"/>
          <w:szCs w:val="22"/>
        </w:rPr>
        <w:t xml:space="preserve"> acusará o recebimento, </w:t>
      </w:r>
      <w:r w:rsidR="00144716" w:rsidRPr="0080433A">
        <w:rPr>
          <w:rFonts w:asciiTheme="minorHAnsi" w:hAnsiTheme="minorHAnsi" w:cstheme="minorHAnsi"/>
          <w:sz w:val="22"/>
          <w:szCs w:val="22"/>
        </w:rPr>
        <w:t xml:space="preserve">via e-mail, </w:t>
      </w:r>
      <w:r w:rsidRPr="0080433A">
        <w:rPr>
          <w:rFonts w:asciiTheme="minorHAnsi" w:hAnsiTheme="minorHAnsi" w:cstheme="minorHAnsi"/>
          <w:sz w:val="22"/>
          <w:szCs w:val="22"/>
        </w:rPr>
        <w:t>o que valerá como protocolo de inscrição. O projeto somente</w:t>
      </w:r>
      <w:r w:rsidR="00144716" w:rsidRPr="0080433A">
        <w:rPr>
          <w:rFonts w:asciiTheme="minorHAnsi" w:hAnsiTheme="minorHAnsi" w:cstheme="minorHAnsi"/>
          <w:sz w:val="22"/>
          <w:szCs w:val="22"/>
        </w:rPr>
        <w:t xml:space="preserve"> </w:t>
      </w:r>
      <w:r w:rsidRPr="0080433A">
        <w:rPr>
          <w:rFonts w:asciiTheme="minorHAnsi" w:hAnsiTheme="minorHAnsi" w:cstheme="minorHAnsi"/>
          <w:sz w:val="22"/>
          <w:szCs w:val="22"/>
        </w:rPr>
        <w:t xml:space="preserve">será considerado recebido mediante este </w:t>
      </w:r>
      <w:r w:rsidRPr="00F75DB7">
        <w:rPr>
          <w:rFonts w:asciiTheme="minorHAnsi" w:hAnsiTheme="minorHAnsi" w:cstheme="minorHAnsi"/>
          <w:sz w:val="22"/>
          <w:szCs w:val="22"/>
        </w:rPr>
        <w:t>protocolo de confirmação de recebimento.</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 xml:space="preserve">A documentação apresentada fora do prazo constante </w:t>
      </w:r>
      <w:r w:rsidR="00144716" w:rsidRPr="006158C6">
        <w:rPr>
          <w:rFonts w:asciiTheme="minorHAnsi" w:hAnsiTheme="minorHAnsi" w:cstheme="minorHAnsi"/>
          <w:color w:val="000000" w:themeColor="text1"/>
          <w:sz w:val="22"/>
          <w:szCs w:val="22"/>
        </w:rPr>
        <w:t>neste</w:t>
      </w:r>
      <w:r w:rsidR="00144716">
        <w:rPr>
          <w:rFonts w:asciiTheme="minorHAnsi" w:hAnsiTheme="minorHAnsi" w:cstheme="minorHAnsi"/>
          <w:sz w:val="22"/>
          <w:szCs w:val="22"/>
        </w:rPr>
        <w:t xml:space="preserve"> </w:t>
      </w:r>
      <w:r w:rsidR="006158C6">
        <w:rPr>
          <w:rFonts w:asciiTheme="minorHAnsi" w:hAnsiTheme="minorHAnsi" w:cstheme="minorHAnsi"/>
          <w:sz w:val="22"/>
          <w:szCs w:val="22"/>
        </w:rPr>
        <w:t xml:space="preserve">item </w:t>
      </w:r>
      <w:r w:rsidR="00144716">
        <w:rPr>
          <w:rFonts w:asciiTheme="minorHAnsi" w:hAnsiTheme="minorHAnsi" w:cstheme="minorHAnsi"/>
          <w:sz w:val="22"/>
          <w:szCs w:val="22"/>
        </w:rPr>
        <w:t xml:space="preserve">não será apreciada pela </w:t>
      </w:r>
      <w:r w:rsidR="00144716" w:rsidRPr="00F26A08">
        <w:rPr>
          <w:rFonts w:asciiTheme="minorHAnsi" w:hAnsiTheme="minorHAnsi" w:cstheme="minorHAnsi"/>
          <w:sz w:val="22"/>
          <w:szCs w:val="22"/>
        </w:rPr>
        <w:t>CEPEMA/___ª Vara Federal da Subseção de ___________________</w:t>
      </w:r>
      <w:r w:rsidRPr="00F75DB7">
        <w:rPr>
          <w:rFonts w:asciiTheme="minorHAnsi" w:hAnsiTheme="minorHAnsi" w:cstheme="minorHAnsi"/>
          <w:sz w:val="22"/>
          <w:szCs w:val="22"/>
        </w:rPr>
        <w:t>.</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As instituições que</w:t>
      </w:r>
      <w:r w:rsidR="005F26C4">
        <w:rPr>
          <w:rFonts w:asciiTheme="minorHAnsi" w:hAnsiTheme="minorHAnsi" w:cstheme="minorHAnsi"/>
          <w:sz w:val="22"/>
          <w:szCs w:val="22"/>
        </w:rPr>
        <w:t xml:space="preserve"> já</w:t>
      </w:r>
      <w:r w:rsidRPr="00F75DB7">
        <w:rPr>
          <w:rFonts w:asciiTheme="minorHAnsi" w:hAnsiTheme="minorHAnsi" w:cstheme="minorHAnsi"/>
          <w:sz w:val="22"/>
          <w:szCs w:val="22"/>
        </w:rPr>
        <w:t xml:space="preserve"> tenham sido habilitadas junto à </w:t>
      </w:r>
      <w:r w:rsidR="007E322A" w:rsidRPr="00F26A08">
        <w:rPr>
          <w:rFonts w:asciiTheme="minorHAnsi" w:hAnsiTheme="minorHAnsi" w:cstheme="minorHAnsi"/>
          <w:sz w:val="22"/>
          <w:szCs w:val="22"/>
        </w:rPr>
        <w:t>CEPEMA/___ª Vara Federal da Subseção de ___________________</w:t>
      </w:r>
      <w:r w:rsidR="007E322A" w:rsidRPr="00F75DB7">
        <w:rPr>
          <w:rFonts w:asciiTheme="minorHAnsi" w:hAnsiTheme="minorHAnsi" w:cstheme="minorHAnsi"/>
          <w:sz w:val="22"/>
          <w:szCs w:val="22"/>
        </w:rPr>
        <w:t xml:space="preserve"> </w:t>
      </w:r>
      <w:r w:rsidRPr="00F75DB7">
        <w:rPr>
          <w:rFonts w:asciiTheme="minorHAnsi" w:hAnsiTheme="minorHAnsi" w:cstheme="minorHAnsi"/>
          <w:sz w:val="22"/>
          <w:szCs w:val="22"/>
        </w:rPr>
        <w:t>para o fim de recebimento de prestadores de serviço à comunidade, por meio da celebração de acordos de cooperação e que tenham interesse em participar desta seleção poderão ter seus documentos ratificados, devendo, dentro do prazo deste edital, apresentar declaração de que não houve alteração da documentação ou, no caso de alguma alteração, apresentar a declaração no que couber e a nova documentação para atualização do cadastro.</w:t>
      </w:r>
    </w:p>
    <w:p w:rsidR="001C32C8" w:rsidRPr="00F75DB7" w:rsidRDefault="004A3416" w:rsidP="001C32C8">
      <w:pPr>
        <w:pStyle w:val="NormalWeb"/>
        <w:jc w:val="both"/>
        <w:rPr>
          <w:rFonts w:asciiTheme="minorHAnsi" w:hAnsiTheme="minorHAnsi" w:cstheme="minorHAnsi"/>
          <w:sz w:val="22"/>
          <w:szCs w:val="22"/>
        </w:rPr>
      </w:pPr>
      <w:r w:rsidRPr="0080433A">
        <w:rPr>
          <w:rStyle w:val="Forte"/>
          <w:rFonts w:asciiTheme="minorHAnsi" w:hAnsiTheme="minorHAnsi" w:cstheme="minorHAnsi"/>
          <w:sz w:val="22"/>
          <w:szCs w:val="22"/>
        </w:rPr>
        <w:t>5</w:t>
      </w:r>
      <w:r w:rsidR="001C32C8" w:rsidRPr="0080433A">
        <w:rPr>
          <w:rStyle w:val="Forte"/>
          <w:rFonts w:asciiTheme="minorHAnsi" w:hAnsiTheme="minorHAnsi" w:cstheme="minorHAnsi"/>
          <w:sz w:val="22"/>
          <w:szCs w:val="22"/>
        </w:rPr>
        <w:t xml:space="preserve">. </w:t>
      </w:r>
      <w:r w:rsidR="001C32C8" w:rsidRPr="00F75DB7">
        <w:rPr>
          <w:rStyle w:val="Forte"/>
          <w:rFonts w:asciiTheme="minorHAnsi" w:hAnsiTheme="minorHAnsi" w:cstheme="minorHAnsi"/>
          <w:sz w:val="22"/>
          <w:szCs w:val="22"/>
        </w:rPr>
        <w:t>ANÁLISE E SELEÇÃO DOS PROJETOS</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 xml:space="preserve">A </w:t>
      </w:r>
      <w:r w:rsidR="006E7BB3" w:rsidRPr="00F26A08">
        <w:rPr>
          <w:rFonts w:asciiTheme="minorHAnsi" w:hAnsiTheme="minorHAnsi" w:cstheme="minorHAnsi"/>
          <w:sz w:val="22"/>
          <w:szCs w:val="22"/>
        </w:rPr>
        <w:t>CEPEMA/___ª Vara Federal da Subseção de ___________________</w:t>
      </w:r>
      <w:r w:rsidR="006E7BB3">
        <w:rPr>
          <w:rFonts w:asciiTheme="minorHAnsi" w:hAnsiTheme="minorHAnsi" w:cstheme="minorHAnsi"/>
          <w:sz w:val="22"/>
          <w:szCs w:val="22"/>
        </w:rPr>
        <w:t xml:space="preserve"> </w:t>
      </w:r>
      <w:r w:rsidRPr="00F75DB7">
        <w:rPr>
          <w:rFonts w:asciiTheme="minorHAnsi" w:hAnsiTheme="minorHAnsi" w:cstheme="minorHAnsi"/>
          <w:sz w:val="22"/>
          <w:szCs w:val="22"/>
        </w:rPr>
        <w:t>verificará a regularidade da documentação, em conformidade com os requisitos constantes deste edital, no seu aspecto formal e quanto ao mérito do projeto.</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Poderá ser determinada diligência para suprir a ausência ou irregularidade na d</w:t>
      </w:r>
      <w:r w:rsidR="00673DBB">
        <w:rPr>
          <w:rFonts w:asciiTheme="minorHAnsi" w:hAnsiTheme="minorHAnsi" w:cstheme="minorHAnsi"/>
          <w:sz w:val="22"/>
          <w:szCs w:val="22"/>
        </w:rPr>
        <w:t xml:space="preserve">ocumentação encaminhada à </w:t>
      </w:r>
      <w:r w:rsidR="00673DBB" w:rsidRPr="00F26A08">
        <w:rPr>
          <w:rFonts w:asciiTheme="minorHAnsi" w:hAnsiTheme="minorHAnsi" w:cstheme="minorHAnsi"/>
          <w:sz w:val="22"/>
          <w:szCs w:val="22"/>
        </w:rPr>
        <w:t>CEPEMA/___ª Vara Federal da Subseção de ___________________</w:t>
      </w:r>
      <w:r w:rsidR="006B7379">
        <w:rPr>
          <w:rFonts w:asciiTheme="minorHAnsi" w:hAnsiTheme="minorHAnsi" w:cstheme="minorHAnsi"/>
          <w:sz w:val="22"/>
          <w:szCs w:val="22"/>
        </w:rPr>
        <w:t>, com prazo de até ___</w:t>
      </w:r>
      <w:r w:rsidRPr="00F75DB7">
        <w:rPr>
          <w:rFonts w:asciiTheme="minorHAnsi" w:hAnsiTheme="minorHAnsi" w:cstheme="minorHAnsi"/>
          <w:sz w:val="22"/>
          <w:szCs w:val="22"/>
        </w:rPr>
        <w:t xml:space="preserve"> dias para cumprimento, sob pena de arquivamento. </w:t>
      </w:r>
    </w:p>
    <w:p w:rsidR="001C32C8"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 xml:space="preserve">Apresentada a documentação, a </w:t>
      </w:r>
      <w:r w:rsidR="00673DBB" w:rsidRPr="00673DBB">
        <w:rPr>
          <w:rFonts w:asciiTheme="minorHAnsi" w:hAnsiTheme="minorHAnsi" w:cstheme="minorHAnsi"/>
          <w:sz w:val="22"/>
          <w:szCs w:val="22"/>
        </w:rPr>
        <w:t>CEPEMA/___ª Vara Federal da Subseção de __________________</w:t>
      </w:r>
      <w:r w:rsidR="00673DBB">
        <w:rPr>
          <w:rFonts w:asciiTheme="minorHAnsi" w:hAnsiTheme="minorHAnsi" w:cstheme="minorHAnsi"/>
          <w:sz w:val="22"/>
          <w:szCs w:val="22"/>
        </w:rPr>
        <w:t>__</w:t>
      </w:r>
      <w:r w:rsidR="00673DBB" w:rsidRPr="00673DBB">
        <w:rPr>
          <w:rFonts w:asciiTheme="minorHAnsi" w:hAnsiTheme="minorHAnsi" w:cstheme="minorHAnsi"/>
          <w:sz w:val="22"/>
          <w:szCs w:val="22"/>
        </w:rPr>
        <w:t xml:space="preserve">_ </w:t>
      </w:r>
      <w:r w:rsidRPr="00F75DB7">
        <w:rPr>
          <w:rFonts w:asciiTheme="minorHAnsi" w:hAnsiTheme="minorHAnsi" w:cstheme="minorHAnsi"/>
          <w:sz w:val="22"/>
          <w:szCs w:val="22"/>
        </w:rPr>
        <w:t>expedirá certidão de conformidade da documentação apresentada.</w:t>
      </w:r>
    </w:p>
    <w:p w:rsidR="001C32C8" w:rsidRPr="00F75DB7" w:rsidRDefault="00673DBB" w:rsidP="001C32C8">
      <w:pPr>
        <w:pStyle w:val="NormalWeb"/>
        <w:jc w:val="both"/>
        <w:rPr>
          <w:rFonts w:asciiTheme="minorHAnsi" w:hAnsiTheme="minorHAnsi" w:cstheme="minorHAnsi"/>
          <w:sz w:val="22"/>
          <w:szCs w:val="22"/>
        </w:rPr>
      </w:pPr>
      <w:r>
        <w:rPr>
          <w:rFonts w:asciiTheme="minorHAnsi" w:hAnsiTheme="minorHAnsi" w:cstheme="minorHAnsi"/>
          <w:sz w:val="22"/>
          <w:szCs w:val="22"/>
        </w:rPr>
        <w:t>A</w:t>
      </w:r>
      <w:r w:rsidR="001C32C8" w:rsidRPr="00F75DB7">
        <w:rPr>
          <w:rFonts w:asciiTheme="minorHAnsi" w:hAnsiTheme="minorHAnsi" w:cstheme="minorHAnsi"/>
          <w:sz w:val="22"/>
          <w:szCs w:val="22"/>
        </w:rPr>
        <w:t xml:space="preserve"> </w:t>
      </w:r>
      <w:r w:rsidR="00185F43" w:rsidRPr="00F26A08">
        <w:rPr>
          <w:rFonts w:asciiTheme="minorHAnsi" w:hAnsiTheme="minorHAnsi" w:cstheme="minorHAnsi"/>
          <w:sz w:val="22"/>
          <w:szCs w:val="22"/>
        </w:rPr>
        <w:t>CEPEMA/___ª Vara Federal da Subseção de ___________________</w:t>
      </w:r>
      <w:r w:rsidR="00185F43">
        <w:rPr>
          <w:rFonts w:asciiTheme="minorHAnsi" w:hAnsiTheme="minorHAnsi" w:cstheme="minorHAnsi"/>
          <w:sz w:val="22"/>
          <w:szCs w:val="22"/>
        </w:rPr>
        <w:t xml:space="preserve"> </w:t>
      </w:r>
      <w:r w:rsidR="001C32C8" w:rsidRPr="00F75DB7">
        <w:rPr>
          <w:rFonts w:asciiTheme="minorHAnsi" w:hAnsiTheme="minorHAnsi" w:cstheme="minorHAnsi"/>
          <w:sz w:val="22"/>
          <w:szCs w:val="22"/>
        </w:rPr>
        <w:t>autuará expediente administrativo no SEI (Sistema Eletrônico de Informações) e remeterá à conclusão do Juiz Federal Coordenador-Geral</w:t>
      </w:r>
      <w:r w:rsidR="00185F43">
        <w:rPr>
          <w:rFonts w:asciiTheme="minorHAnsi" w:hAnsiTheme="minorHAnsi" w:cstheme="minorHAnsi"/>
          <w:sz w:val="22"/>
          <w:szCs w:val="22"/>
        </w:rPr>
        <w:t xml:space="preserve"> da CEPEMA/Juiz Federal da ___ª Vara Federal da Subseção de ___________________________</w:t>
      </w:r>
      <w:r w:rsidR="001C32C8" w:rsidRPr="00F75DB7">
        <w:rPr>
          <w:rFonts w:asciiTheme="minorHAnsi" w:hAnsiTheme="minorHAnsi" w:cstheme="minorHAnsi"/>
          <w:sz w:val="22"/>
          <w:szCs w:val="22"/>
        </w:rPr>
        <w:t xml:space="preserve">, com parecer da </w:t>
      </w:r>
      <w:r w:rsidR="003D079A" w:rsidRPr="006A42FD">
        <w:rPr>
          <w:rFonts w:asciiTheme="minorHAnsi" w:hAnsiTheme="minorHAnsi" w:cstheme="minorHAnsi"/>
          <w:sz w:val="22"/>
          <w:szCs w:val="22"/>
        </w:rPr>
        <w:t>área</w:t>
      </w:r>
      <w:r w:rsidR="003D079A">
        <w:rPr>
          <w:rFonts w:asciiTheme="minorHAnsi" w:hAnsiTheme="minorHAnsi" w:cstheme="minorHAnsi"/>
          <w:sz w:val="22"/>
          <w:szCs w:val="22"/>
        </w:rPr>
        <w:t xml:space="preserve"> </w:t>
      </w:r>
      <w:r w:rsidR="001C32C8" w:rsidRPr="00F75DB7">
        <w:rPr>
          <w:rFonts w:asciiTheme="minorHAnsi" w:hAnsiTheme="minorHAnsi" w:cstheme="minorHAnsi"/>
          <w:sz w:val="22"/>
          <w:szCs w:val="22"/>
        </w:rPr>
        <w:t xml:space="preserve">de Serviço </w:t>
      </w:r>
      <w:r w:rsidR="001C32C8" w:rsidRPr="0080433A">
        <w:rPr>
          <w:rFonts w:asciiTheme="minorHAnsi" w:hAnsiTheme="minorHAnsi" w:cstheme="minorHAnsi"/>
          <w:sz w:val="22"/>
          <w:szCs w:val="22"/>
        </w:rPr>
        <w:t xml:space="preserve">Social </w:t>
      </w:r>
      <w:r w:rsidR="003D079A" w:rsidRPr="0080433A">
        <w:rPr>
          <w:rFonts w:asciiTheme="minorHAnsi" w:hAnsiTheme="minorHAnsi" w:cstheme="minorHAnsi"/>
          <w:sz w:val="22"/>
          <w:szCs w:val="22"/>
        </w:rPr>
        <w:t>(onde houver)</w:t>
      </w:r>
      <w:r w:rsidR="001C32C8" w:rsidRPr="0080433A">
        <w:rPr>
          <w:rFonts w:asciiTheme="minorHAnsi" w:hAnsiTheme="minorHAnsi" w:cstheme="minorHAnsi"/>
          <w:sz w:val="22"/>
          <w:szCs w:val="22"/>
        </w:rPr>
        <w:t xml:space="preserve"> </w:t>
      </w:r>
      <w:r w:rsidR="001C32C8" w:rsidRPr="00F75DB7">
        <w:rPr>
          <w:rFonts w:asciiTheme="minorHAnsi" w:hAnsiTheme="minorHAnsi" w:cstheme="minorHAnsi"/>
          <w:sz w:val="22"/>
          <w:szCs w:val="22"/>
        </w:rPr>
        <w:t>sobre a relevância e a viabilidade do projeto.</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lastRenderedPageBreak/>
        <w:t xml:space="preserve">Caberá ao </w:t>
      </w:r>
      <w:r w:rsidR="003D079A" w:rsidRPr="00F75DB7">
        <w:rPr>
          <w:rFonts w:asciiTheme="minorHAnsi" w:hAnsiTheme="minorHAnsi" w:cstheme="minorHAnsi"/>
          <w:sz w:val="22"/>
          <w:szCs w:val="22"/>
        </w:rPr>
        <w:t>Juiz Federal Coordenador-Geral</w:t>
      </w:r>
      <w:r w:rsidR="003D079A">
        <w:rPr>
          <w:rFonts w:asciiTheme="minorHAnsi" w:hAnsiTheme="minorHAnsi" w:cstheme="minorHAnsi"/>
          <w:sz w:val="22"/>
          <w:szCs w:val="22"/>
        </w:rPr>
        <w:t xml:space="preserve"> da CEPEMA/Juiz Federal da ___ª Vara Federal da Subseção de ___________________________ </w:t>
      </w:r>
      <w:r w:rsidRPr="00F75DB7">
        <w:rPr>
          <w:rFonts w:asciiTheme="minorHAnsi" w:hAnsiTheme="minorHAnsi" w:cstheme="minorHAnsi"/>
          <w:sz w:val="22"/>
          <w:szCs w:val="22"/>
        </w:rPr>
        <w:t>a escolha, em decisão fundamentada, dos projetos contemplados, priorizando projetos de instituições que:</w:t>
      </w:r>
    </w:p>
    <w:p w:rsidR="001C32C8" w:rsidRPr="00F75DB7" w:rsidRDefault="001C32C8" w:rsidP="001C32C8">
      <w:pPr>
        <w:numPr>
          <w:ilvl w:val="0"/>
          <w:numId w:val="15"/>
        </w:numPr>
        <w:spacing w:before="100" w:beforeAutospacing="1" w:after="100" w:afterAutospacing="1" w:line="240" w:lineRule="auto"/>
        <w:jc w:val="both"/>
        <w:rPr>
          <w:rFonts w:cstheme="minorHAnsi"/>
        </w:rPr>
      </w:pPr>
      <w:r w:rsidRPr="00F75DB7">
        <w:rPr>
          <w:rFonts w:cstheme="minorHAnsi"/>
        </w:rPr>
        <w:t>Mantenham, por maior tempo, número expressivo de prestadores de serviços à comunidade, encaminhados pela Justiça Federal;</w:t>
      </w:r>
    </w:p>
    <w:p w:rsidR="001C32C8" w:rsidRPr="00F75DB7" w:rsidRDefault="001C32C8" w:rsidP="001C32C8">
      <w:pPr>
        <w:numPr>
          <w:ilvl w:val="0"/>
          <w:numId w:val="15"/>
        </w:numPr>
        <w:spacing w:before="100" w:beforeAutospacing="1" w:after="100" w:afterAutospacing="1" w:line="240" w:lineRule="auto"/>
        <w:jc w:val="both"/>
        <w:rPr>
          <w:rFonts w:cstheme="minorHAnsi"/>
        </w:rPr>
      </w:pPr>
      <w:r w:rsidRPr="00F75DB7">
        <w:rPr>
          <w:rFonts w:cstheme="minorHAnsi"/>
        </w:rPr>
        <w:t>Atuem diretamente na execução penal, no atendimento de pessoas em cumprimento de pena, egressos do sistema prisional ou a vítimas de crimes e na prevenção da criminalidade;</w:t>
      </w:r>
    </w:p>
    <w:p w:rsidR="001C32C8" w:rsidRPr="00F75DB7" w:rsidRDefault="001C32C8" w:rsidP="001C32C8">
      <w:pPr>
        <w:numPr>
          <w:ilvl w:val="0"/>
          <w:numId w:val="15"/>
        </w:numPr>
        <w:spacing w:before="100" w:beforeAutospacing="1" w:after="100" w:afterAutospacing="1" w:line="240" w:lineRule="auto"/>
        <w:jc w:val="both"/>
        <w:rPr>
          <w:rFonts w:cstheme="minorHAnsi"/>
        </w:rPr>
      </w:pPr>
      <w:r w:rsidRPr="00F75DB7">
        <w:rPr>
          <w:rFonts w:cstheme="minorHAnsi"/>
        </w:rPr>
        <w:t>Prestem serviços de maior relevância social, considerada aqui como a importância de suas atividades para a política pública da qual faz parte;</w:t>
      </w:r>
    </w:p>
    <w:p w:rsidR="001C32C8" w:rsidRPr="00F75DB7" w:rsidRDefault="001C32C8" w:rsidP="001C32C8">
      <w:pPr>
        <w:numPr>
          <w:ilvl w:val="0"/>
          <w:numId w:val="15"/>
        </w:numPr>
        <w:spacing w:before="100" w:beforeAutospacing="1" w:after="100" w:afterAutospacing="1" w:line="240" w:lineRule="auto"/>
        <w:jc w:val="both"/>
        <w:rPr>
          <w:rFonts w:cstheme="minorHAnsi"/>
        </w:rPr>
      </w:pPr>
      <w:r w:rsidRPr="00F75DB7">
        <w:rPr>
          <w:rFonts w:cstheme="minorHAnsi"/>
        </w:rPr>
        <w:t>Apresentem projetos com viabilidade de implementação, segundo a utilidade e a necessidade, obedecendo-se aos critérios estabelecidos nas políticas públicas específicas;</w:t>
      </w:r>
    </w:p>
    <w:p w:rsidR="001C32C8" w:rsidRPr="00F75DB7" w:rsidRDefault="001C32C8" w:rsidP="001C32C8">
      <w:pPr>
        <w:numPr>
          <w:ilvl w:val="0"/>
          <w:numId w:val="15"/>
        </w:numPr>
        <w:spacing w:before="100" w:beforeAutospacing="1" w:after="100" w:afterAutospacing="1" w:line="240" w:lineRule="auto"/>
        <w:jc w:val="both"/>
        <w:rPr>
          <w:rFonts w:cstheme="minorHAnsi"/>
        </w:rPr>
      </w:pPr>
      <w:r w:rsidRPr="00F75DB7">
        <w:rPr>
          <w:rFonts w:cstheme="minorHAnsi"/>
        </w:rPr>
        <w:t>Viabilizem projetos envolvendo prestadores de serviços à comunidade.</w:t>
      </w:r>
    </w:p>
    <w:p w:rsidR="001C32C8" w:rsidRPr="0080433A"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Na análise dos projetos, será dada prioridade àqueles apresentados por entidades que ainda não tenham sido contempladas com d</w:t>
      </w:r>
      <w:r w:rsidR="00500BE8">
        <w:rPr>
          <w:rFonts w:asciiTheme="minorHAnsi" w:hAnsiTheme="minorHAnsi" w:cstheme="minorHAnsi"/>
          <w:sz w:val="22"/>
          <w:szCs w:val="22"/>
        </w:rPr>
        <w:t xml:space="preserve">estinação de valores pela </w:t>
      </w:r>
      <w:r w:rsidR="00500BE8" w:rsidRPr="00F26A08">
        <w:rPr>
          <w:rFonts w:asciiTheme="minorHAnsi" w:hAnsiTheme="minorHAnsi" w:cstheme="minorHAnsi"/>
          <w:sz w:val="22"/>
          <w:szCs w:val="22"/>
        </w:rPr>
        <w:t xml:space="preserve">CEPEMA/___ª Vara Federal da Subseção de </w:t>
      </w:r>
      <w:r w:rsidR="00500BE8" w:rsidRPr="0080433A">
        <w:rPr>
          <w:rFonts w:asciiTheme="minorHAnsi" w:hAnsiTheme="minorHAnsi" w:cstheme="minorHAnsi"/>
          <w:sz w:val="22"/>
          <w:szCs w:val="22"/>
        </w:rPr>
        <w:t>___________________</w:t>
      </w:r>
      <w:r w:rsidRPr="0080433A">
        <w:rPr>
          <w:rFonts w:asciiTheme="minorHAnsi" w:hAnsiTheme="minorHAnsi" w:cstheme="minorHAnsi"/>
          <w:sz w:val="22"/>
          <w:szCs w:val="22"/>
        </w:rPr>
        <w:t>.</w:t>
      </w:r>
      <w:r w:rsidR="00500BE8" w:rsidRPr="0080433A">
        <w:rPr>
          <w:rFonts w:asciiTheme="minorHAnsi" w:hAnsiTheme="minorHAnsi" w:cstheme="minorHAnsi"/>
          <w:sz w:val="22"/>
          <w:szCs w:val="22"/>
        </w:rPr>
        <w:t xml:space="preserve"> (CLAÚSULA OPCIONAL)</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Caso nenhum projeto atenda às exigências deste edital, o valor será mantido na conta única para destinação em novo edital de seleção de projetos.</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A soma dos valores totais dos projetos selecionados não poderá ultrapassar o valor disponível na conta vinculada ao J</w:t>
      </w:r>
      <w:r w:rsidR="00EF615E">
        <w:rPr>
          <w:rFonts w:asciiTheme="minorHAnsi" w:hAnsiTheme="minorHAnsi" w:cstheme="minorHAnsi"/>
          <w:sz w:val="22"/>
          <w:szCs w:val="22"/>
        </w:rPr>
        <w:t>uízo da ___ª Vara Federal da Subseção de _________________</w:t>
      </w:r>
      <w:r w:rsidRPr="00F75DB7">
        <w:rPr>
          <w:rFonts w:asciiTheme="minorHAnsi" w:hAnsiTheme="minorHAnsi" w:cstheme="minorHAnsi"/>
          <w:sz w:val="22"/>
          <w:szCs w:val="22"/>
        </w:rPr>
        <w:t xml:space="preserve"> para recebimento de valores provenientes das prestações pecuniárias.</w:t>
      </w:r>
    </w:p>
    <w:p w:rsidR="001C32C8" w:rsidRPr="0080433A" w:rsidRDefault="004A3416" w:rsidP="001C32C8">
      <w:pPr>
        <w:pStyle w:val="NormalWeb"/>
        <w:jc w:val="both"/>
        <w:rPr>
          <w:rFonts w:asciiTheme="minorHAnsi" w:hAnsiTheme="minorHAnsi" w:cstheme="minorHAnsi"/>
          <w:sz w:val="22"/>
          <w:szCs w:val="22"/>
        </w:rPr>
      </w:pPr>
      <w:r w:rsidRPr="0080433A">
        <w:rPr>
          <w:rStyle w:val="Forte"/>
          <w:rFonts w:asciiTheme="minorHAnsi" w:hAnsiTheme="minorHAnsi" w:cstheme="minorHAnsi"/>
          <w:sz w:val="22"/>
          <w:szCs w:val="22"/>
        </w:rPr>
        <w:t>6</w:t>
      </w:r>
      <w:r w:rsidR="001C32C8" w:rsidRPr="0080433A">
        <w:rPr>
          <w:rStyle w:val="Forte"/>
          <w:rFonts w:asciiTheme="minorHAnsi" w:hAnsiTheme="minorHAnsi" w:cstheme="minorHAnsi"/>
          <w:sz w:val="22"/>
          <w:szCs w:val="22"/>
        </w:rPr>
        <w:t>. DIVULGAÇÃO DO RESULTADO</w:t>
      </w:r>
    </w:p>
    <w:p w:rsidR="001C32C8" w:rsidRPr="0080433A" w:rsidRDefault="001C32C8" w:rsidP="001C32C8">
      <w:pPr>
        <w:pStyle w:val="NormalWeb"/>
        <w:jc w:val="both"/>
        <w:rPr>
          <w:rFonts w:asciiTheme="minorHAnsi" w:hAnsiTheme="minorHAnsi" w:cstheme="minorHAnsi"/>
          <w:sz w:val="22"/>
          <w:szCs w:val="22"/>
        </w:rPr>
      </w:pPr>
      <w:r w:rsidRPr="0080433A">
        <w:rPr>
          <w:rFonts w:asciiTheme="minorHAnsi" w:hAnsiTheme="minorHAnsi" w:cstheme="minorHAnsi"/>
          <w:sz w:val="22"/>
          <w:szCs w:val="22"/>
        </w:rPr>
        <w:t>A decisão quanto aos projetos selecionados será publicada no Diário Eletrônico da Justiça Federal da 3ª Região e divulgada na página da internet da Justiça Federal de 1º</w:t>
      </w:r>
      <w:r w:rsidR="00DE246D" w:rsidRPr="0080433A">
        <w:rPr>
          <w:rFonts w:asciiTheme="minorHAnsi" w:hAnsiTheme="minorHAnsi" w:cstheme="minorHAnsi"/>
          <w:sz w:val="22"/>
          <w:szCs w:val="22"/>
        </w:rPr>
        <w:t xml:space="preserve"> Grau em São Paulo, no endereço ___________________________</w:t>
      </w:r>
      <w:r w:rsidRPr="0080433A">
        <w:rPr>
          <w:rFonts w:asciiTheme="minorHAnsi" w:hAnsiTheme="minorHAnsi" w:cstheme="minorHAnsi"/>
          <w:sz w:val="22"/>
          <w:szCs w:val="22"/>
        </w:rPr>
        <w:t>.</w:t>
      </w:r>
    </w:p>
    <w:p w:rsidR="001C32C8" w:rsidRPr="0080433A" w:rsidRDefault="004A3416" w:rsidP="001C32C8">
      <w:pPr>
        <w:pStyle w:val="NormalWeb"/>
        <w:jc w:val="both"/>
        <w:rPr>
          <w:rFonts w:asciiTheme="minorHAnsi" w:hAnsiTheme="minorHAnsi" w:cstheme="minorHAnsi"/>
          <w:sz w:val="22"/>
          <w:szCs w:val="22"/>
        </w:rPr>
      </w:pPr>
      <w:r w:rsidRPr="0080433A">
        <w:rPr>
          <w:rStyle w:val="Forte"/>
          <w:rFonts w:asciiTheme="minorHAnsi" w:hAnsiTheme="minorHAnsi" w:cstheme="minorHAnsi"/>
          <w:sz w:val="22"/>
          <w:szCs w:val="22"/>
        </w:rPr>
        <w:t>7</w:t>
      </w:r>
      <w:r w:rsidR="001C32C8" w:rsidRPr="0080433A">
        <w:rPr>
          <w:rStyle w:val="Forte"/>
          <w:rFonts w:asciiTheme="minorHAnsi" w:hAnsiTheme="minorHAnsi" w:cstheme="minorHAnsi"/>
          <w:sz w:val="22"/>
          <w:szCs w:val="22"/>
        </w:rPr>
        <w:t>. CELEBRAÇÃO DE CONVÊNIO E LEVANTAMENTO DOS VALORES</w:t>
      </w:r>
    </w:p>
    <w:p w:rsidR="00572724" w:rsidRPr="0080433A" w:rsidRDefault="00572724" w:rsidP="00572724">
      <w:pPr>
        <w:spacing w:line="360" w:lineRule="auto"/>
        <w:ind w:right="282"/>
        <w:jc w:val="both"/>
      </w:pPr>
      <w:r w:rsidRPr="0080433A">
        <w:rPr>
          <w:rFonts w:cstheme="minorHAnsi"/>
        </w:rPr>
        <w:t>As entidades cujos projetos forem selecionados serão intimadas para</w:t>
      </w:r>
      <w:r w:rsidRPr="0080433A">
        <w:t xml:space="preserve"> apresentar a seguinte documentação complementar,</w:t>
      </w:r>
      <w:r w:rsidR="002A2BFF" w:rsidRPr="0080433A">
        <w:t xml:space="preserve"> via e-mail,</w:t>
      </w:r>
      <w:r w:rsidRPr="0080433A">
        <w:t xml:space="preserve"> no prazo de 10 (dez) dias</w:t>
      </w:r>
      <w:r w:rsidR="00830352" w:rsidRPr="0080433A">
        <w:t xml:space="preserve">, </w:t>
      </w:r>
      <w:r w:rsidR="00830352" w:rsidRPr="0080433A">
        <w:rPr>
          <w:rFonts w:cstheme="minorHAnsi"/>
        </w:rPr>
        <w:t>e celebrarão um convênio para execução do projeto nos seus exatos termos</w:t>
      </w:r>
      <w:r w:rsidRPr="0080433A">
        <w:t xml:space="preserve">: </w:t>
      </w:r>
    </w:p>
    <w:p w:rsidR="00572724" w:rsidRPr="0080433A" w:rsidRDefault="00572724" w:rsidP="00572724">
      <w:pPr>
        <w:ind w:right="282"/>
        <w:jc w:val="both"/>
      </w:pPr>
      <w:r w:rsidRPr="0080433A">
        <w:t xml:space="preserve">I - </w:t>
      </w:r>
      <w:proofErr w:type="gramStart"/>
      <w:r w:rsidRPr="0080433A">
        <w:t>banco, agência e número</w:t>
      </w:r>
      <w:proofErr w:type="gramEnd"/>
      <w:r w:rsidRPr="0080433A">
        <w:t xml:space="preserve"> d</w:t>
      </w:r>
      <w:r w:rsidR="006D410D" w:rsidRPr="0080433A">
        <w:t>e</w:t>
      </w:r>
      <w:r w:rsidRPr="0080433A">
        <w:t xml:space="preserve"> conta </w:t>
      </w:r>
      <w:r w:rsidR="006D410D" w:rsidRPr="0080433A">
        <w:t xml:space="preserve">aberta especificamente </w:t>
      </w:r>
      <w:r w:rsidRPr="0080433A">
        <w:t>para depósito</w:t>
      </w:r>
      <w:r w:rsidR="006D410D" w:rsidRPr="0080433A">
        <w:t xml:space="preserve"> dos recursos </w:t>
      </w:r>
      <w:r w:rsidR="00527D49" w:rsidRPr="0080433A">
        <w:t xml:space="preserve">que serão </w:t>
      </w:r>
      <w:r w:rsidR="006D410D" w:rsidRPr="0080433A">
        <w:t>recebidos em decorrência da parceria</w:t>
      </w:r>
      <w:r w:rsidRPr="0080433A">
        <w:t xml:space="preserve">; </w:t>
      </w:r>
    </w:p>
    <w:p w:rsidR="00572724" w:rsidRPr="0080433A" w:rsidRDefault="00572724" w:rsidP="00572724">
      <w:pPr>
        <w:ind w:right="282"/>
        <w:jc w:val="both"/>
      </w:pPr>
      <w:r w:rsidRPr="0080433A">
        <w:t xml:space="preserve">II - </w:t>
      </w:r>
      <w:proofErr w:type="gramStart"/>
      <w:r w:rsidRPr="0080433A">
        <w:t>certidão</w:t>
      </w:r>
      <w:proofErr w:type="gramEnd"/>
      <w:r w:rsidRPr="0080433A">
        <w:t xml:space="preserve"> atualizada de débitos relativos a créditos tributários federais e à dívida ativa da União; </w:t>
      </w:r>
    </w:p>
    <w:p w:rsidR="00572724" w:rsidRPr="0080433A" w:rsidRDefault="00572724" w:rsidP="00572724">
      <w:pPr>
        <w:ind w:right="282"/>
        <w:jc w:val="both"/>
      </w:pPr>
      <w:r w:rsidRPr="0080433A">
        <w:t xml:space="preserve">III - certidão atualizada de regularidade fornecida pela Fazenda Estadual e pela Municipal </w:t>
      </w:r>
      <w:r w:rsidR="006D410D" w:rsidRPr="0080433A">
        <w:t>(</w:t>
      </w:r>
      <w:r w:rsidRPr="0080433A">
        <w:t>quando atinentes à atividade ou ao objeto a ser contratado</w:t>
      </w:r>
      <w:r w:rsidR="006D410D" w:rsidRPr="0080433A">
        <w:t>)</w:t>
      </w:r>
      <w:r w:rsidRPr="0080433A">
        <w:t xml:space="preserve">; </w:t>
      </w:r>
    </w:p>
    <w:p w:rsidR="002A2BFF" w:rsidRPr="0080433A" w:rsidRDefault="002A2BFF" w:rsidP="002A2BFF">
      <w:pPr>
        <w:spacing w:line="360" w:lineRule="auto"/>
        <w:ind w:right="282"/>
        <w:jc w:val="both"/>
      </w:pPr>
      <w:r w:rsidRPr="0080433A">
        <w:lastRenderedPageBreak/>
        <w:t xml:space="preserve">Fica resguardada a possibilidade de a </w:t>
      </w:r>
      <w:r w:rsidRPr="0080433A">
        <w:rPr>
          <w:rFonts w:cstheme="minorHAnsi"/>
        </w:rPr>
        <w:t xml:space="preserve">CEPEMA/___ª Vara Federal da Subseção de ___________________ </w:t>
      </w:r>
      <w:r w:rsidRPr="0080433A">
        <w:t xml:space="preserve">exigir a apresentação dos documentos originais nos casos em que essa necessidade se revele necessária.  </w:t>
      </w:r>
    </w:p>
    <w:p w:rsidR="001C32C8" w:rsidRPr="00F75DB7" w:rsidRDefault="001C32C8" w:rsidP="00A21A97">
      <w:pPr>
        <w:ind w:right="282"/>
        <w:jc w:val="both"/>
        <w:rPr>
          <w:rFonts w:cstheme="minorHAnsi"/>
        </w:rPr>
      </w:pPr>
      <w:r w:rsidRPr="00F75DB7">
        <w:rPr>
          <w:rFonts w:cstheme="minorHAnsi"/>
        </w:rPr>
        <w:t>Após o período de 10 (dez) dias, a contar da data da intimação, as entidades que não apresentarem a documentação exigida para celebração de convênio terão seus projetos recusados.</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A entidade deverá manter a regularidade da sua documentação e funcionamento durante todo o prazo de execução do convênio.</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O repasse do valor ficará condicionado à assinatura de Termo de Responsabilidade de Aplicação dos Recursos pelo representante da entidade beneficiária, públi</w:t>
      </w:r>
      <w:r w:rsidR="00340871">
        <w:rPr>
          <w:rFonts w:asciiTheme="minorHAnsi" w:hAnsiTheme="minorHAnsi" w:cstheme="minorHAnsi"/>
          <w:sz w:val="22"/>
          <w:szCs w:val="22"/>
        </w:rPr>
        <w:t xml:space="preserve">ca ou privada, conforme </w:t>
      </w:r>
      <w:r w:rsidR="00340871" w:rsidRPr="00340871">
        <w:rPr>
          <w:rFonts w:asciiTheme="minorHAnsi" w:hAnsiTheme="minorHAnsi" w:cstheme="minorHAnsi"/>
          <w:b/>
          <w:sz w:val="22"/>
          <w:szCs w:val="22"/>
        </w:rPr>
        <w:t xml:space="preserve">Anexo </w:t>
      </w:r>
      <w:r w:rsidR="000E7012">
        <w:rPr>
          <w:rFonts w:asciiTheme="minorHAnsi" w:hAnsiTheme="minorHAnsi" w:cstheme="minorHAnsi"/>
          <w:b/>
          <w:sz w:val="22"/>
          <w:szCs w:val="22"/>
        </w:rPr>
        <w:t>I</w:t>
      </w:r>
      <w:r w:rsidR="00340871" w:rsidRPr="00340871">
        <w:rPr>
          <w:rFonts w:asciiTheme="minorHAnsi" w:hAnsiTheme="minorHAnsi" w:cstheme="minorHAnsi"/>
          <w:b/>
          <w:sz w:val="22"/>
          <w:szCs w:val="22"/>
        </w:rPr>
        <w:t>V</w:t>
      </w:r>
      <w:r w:rsidRPr="00340871">
        <w:rPr>
          <w:rFonts w:asciiTheme="minorHAnsi" w:hAnsiTheme="minorHAnsi" w:cstheme="minorHAnsi"/>
          <w:b/>
          <w:sz w:val="22"/>
          <w:szCs w:val="22"/>
        </w:rPr>
        <w:t xml:space="preserve"> deste Edital</w:t>
      </w:r>
      <w:r w:rsidRPr="00F75DB7">
        <w:rPr>
          <w:rFonts w:asciiTheme="minorHAnsi" w:hAnsiTheme="minorHAnsi" w:cstheme="minorHAnsi"/>
          <w:sz w:val="22"/>
          <w:szCs w:val="22"/>
        </w:rPr>
        <w:t>.</w:t>
      </w:r>
    </w:p>
    <w:p w:rsidR="001C32C8" w:rsidRPr="0080433A" w:rsidRDefault="001C32C8" w:rsidP="001C32C8">
      <w:pPr>
        <w:pStyle w:val="NormalWeb"/>
        <w:jc w:val="both"/>
        <w:rPr>
          <w:rFonts w:asciiTheme="minorHAnsi" w:hAnsiTheme="minorHAnsi" w:cstheme="minorHAnsi"/>
          <w:sz w:val="22"/>
          <w:szCs w:val="22"/>
        </w:rPr>
      </w:pPr>
      <w:r w:rsidRPr="0080433A">
        <w:rPr>
          <w:rFonts w:asciiTheme="minorHAnsi" w:hAnsiTheme="minorHAnsi" w:cstheme="minorHAnsi"/>
          <w:sz w:val="22"/>
          <w:szCs w:val="22"/>
        </w:rPr>
        <w:t xml:space="preserve">A </w:t>
      </w:r>
      <w:r w:rsidR="00AA59C7" w:rsidRPr="0080433A">
        <w:rPr>
          <w:rFonts w:asciiTheme="minorHAnsi" w:hAnsiTheme="minorHAnsi" w:cstheme="minorHAnsi"/>
          <w:sz w:val="22"/>
          <w:szCs w:val="22"/>
        </w:rPr>
        <w:t>CEPEMA/___ª Vara Federal da Subseção de ___________________</w:t>
      </w:r>
      <w:r w:rsidRPr="0080433A">
        <w:rPr>
          <w:rFonts w:asciiTheme="minorHAnsi" w:hAnsiTheme="minorHAnsi" w:cstheme="minorHAnsi"/>
          <w:sz w:val="22"/>
          <w:szCs w:val="22"/>
        </w:rPr>
        <w:t xml:space="preserve"> expedirá alvará de levantamento e o valor será repassado à entidade em </w:t>
      </w:r>
      <w:r w:rsidR="00AA59C7" w:rsidRPr="0080433A">
        <w:rPr>
          <w:rFonts w:asciiTheme="minorHAnsi" w:hAnsiTheme="minorHAnsi" w:cstheme="minorHAnsi"/>
          <w:sz w:val="22"/>
          <w:szCs w:val="22"/>
        </w:rPr>
        <w:t xml:space="preserve">___ </w:t>
      </w:r>
      <w:r w:rsidRPr="0080433A">
        <w:rPr>
          <w:rFonts w:asciiTheme="minorHAnsi" w:hAnsiTheme="minorHAnsi" w:cstheme="minorHAnsi"/>
          <w:sz w:val="22"/>
          <w:szCs w:val="22"/>
        </w:rPr>
        <w:t>parcela</w:t>
      </w:r>
      <w:r w:rsidR="00AA59C7" w:rsidRPr="0080433A">
        <w:rPr>
          <w:rFonts w:asciiTheme="minorHAnsi" w:hAnsiTheme="minorHAnsi" w:cstheme="minorHAnsi"/>
          <w:sz w:val="22"/>
          <w:szCs w:val="22"/>
        </w:rPr>
        <w:t>s</w:t>
      </w:r>
      <w:r w:rsidRPr="0080433A">
        <w:rPr>
          <w:rFonts w:asciiTheme="minorHAnsi" w:hAnsiTheme="minorHAnsi" w:cstheme="minorHAnsi"/>
          <w:sz w:val="22"/>
          <w:szCs w:val="22"/>
        </w:rPr>
        <w:t xml:space="preserve">. </w:t>
      </w:r>
      <w:proofErr w:type="gramStart"/>
      <w:r w:rsidRPr="0080433A">
        <w:rPr>
          <w:rFonts w:asciiTheme="minorHAnsi" w:hAnsiTheme="minorHAnsi" w:cstheme="minorHAnsi"/>
          <w:sz w:val="22"/>
          <w:szCs w:val="22"/>
        </w:rPr>
        <w:t>O</w:t>
      </w:r>
      <w:r w:rsidR="001F79F3" w:rsidRPr="0080433A">
        <w:rPr>
          <w:rFonts w:asciiTheme="minorHAnsi" w:hAnsiTheme="minorHAnsi" w:cstheme="minorHAnsi"/>
          <w:sz w:val="22"/>
          <w:szCs w:val="22"/>
        </w:rPr>
        <w:t>(</w:t>
      </w:r>
      <w:proofErr w:type="gramEnd"/>
      <w:r w:rsidR="001F79F3" w:rsidRPr="0080433A">
        <w:rPr>
          <w:rFonts w:asciiTheme="minorHAnsi" w:hAnsiTheme="minorHAnsi" w:cstheme="minorHAnsi"/>
          <w:sz w:val="22"/>
          <w:szCs w:val="22"/>
        </w:rPr>
        <w:t>s)</w:t>
      </w:r>
      <w:r w:rsidRPr="0080433A">
        <w:rPr>
          <w:rFonts w:asciiTheme="minorHAnsi" w:hAnsiTheme="minorHAnsi" w:cstheme="minorHAnsi"/>
          <w:sz w:val="22"/>
          <w:szCs w:val="22"/>
        </w:rPr>
        <w:t xml:space="preserve"> alvará</w:t>
      </w:r>
      <w:r w:rsidR="001F79F3" w:rsidRPr="0080433A">
        <w:rPr>
          <w:rFonts w:asciiTheme="minorHAnsi" w:hAnsiTheme="minorHAnsi" w:cstheme="minorHAnsi"/>
          <w:sz w:val="22"/>
          <w:szCs w:val="22"/>
        </w:rPr>
        <w:t>(s)</w:t>
      </w:r>
      <w:r w:rsidRPr="0080433A">
        <w:rPr>
          <w:rFonts w:asciiTheme="minorHAnsi" w:hAnsiTheme="minorHAnsi" w:cstheme="minorHAnsi"/>
          <w:sz w:val="22"/>
          <w:szCs w:val="22"/>
        </w:rPr>
        <w:t xml:space="preserve"> será</w:t>
      </w:r>
      <w:r w:rsidR="001F79F3" w:rsidRPr="0080433A">
        <w:rPr>
          <w:rFonts w:asciiTheme="minorHAnsi" w:hAnsiTheme="minorHAnsi" w:cstheme="minorHAnsi"/>
          <w:sz w:val="22"/>
          <w:szCs w:val="22"/>
        </w:rPr>
        <w:t>(</w:t>
      </w:r>
      <w:proofErr w:type="spellStart"/>
      <w:r w:rsidR="00175730" w:rsidRPr="0080433A">
        <w:rPr>
          <w:rFonts w:asciiTheme="minorHAnsi" w:hAnsiTheme="minorHAnsi" w:cstheme="minorHAnsi"/>
          <w:sz w:val="22"/>
          <w:szCs w:val="22"/>
        </w:rPr>
        <w:t>ã</w:t>
      </w:r>
      <w:r w:rsidR="001F79F3" w:rsidRPr="0080433A">
        <w:rPr>
          <w:rFonts w:asciiTheme="minorHAnsi" w:hAnsiTheme="minorHAnsi" w:cstheme="minorHAnsi"/>
          <w:sz w:val="22"/>
          <w:szCs w:val="22"/>
        </w:rPr>
        <w:t>o</w:t>
      </w:r>
      <w:proofErr w:type="spellEnd"/>
      <w:r w:rsidR="001F79F3" w:rsidRPr="0080433A">
        <w:rPr>
          <w:rFonts w:asciiTheme="minorHAnsi" w:hAnsiTheme="minorHAnsi" w:cstheme="minorHAnsi"/>
          <w:sz w:val="22"/>
          <w:szCs w:val="22"/>
        </w:rPr>
        <w:t>)</w:t>
      </w:r>
      <w:r w:rsidRPr="0080433A">
        <w:rPr>
          <w:rFonts w:asciiTheme="minorHAnsi" w:hAnsiTheme="minorHAnsi" w:cstheme="minorHAnsi"/>
          <w:sz w:val="22"/>
          <w:szCs w:val="22"/>
        </w:rPr>
        <w:t xml:space="preserve"> expedido</w:t>
      </w:r>
      <w:r w:rsidR="00175730" w:rsidRPr="0080433A">
        <w:rPr>
          <w:rFonts w:asciiTheme="minorHAnsi" w:hAnsiTheme="minorHAnsi" w:cstheme="minorHAnsi"/>
          <w:sz w:val="22"/>
          <w:szCs w:val="22"/>
        </w:rPr>
        <w:t>(s)</w:t>
      </w:r>
      <w:r w:rsidRPr="0080433A">
        <w:rPr>
          <w:rFonts w:asciiTheme="minorHAnsi" w:hAnsiTheme="minorHAnsi" w:cstheme="minorHAnsi"/>
          <w:sz w:val="22"/>
          <w:szCs w:val="22"/>
        </w:rPr>
        <w:t xml:space="preserve"> em nome da entidade e da pessoa com poderes de receber e dar quitação, expressamente indicada em seus atos constitutivos ou de procuração específica para este fim. No ato do levantamento do valor, o representante da entidade deverá informar à instituição financeira os dados bancários para recebimento do valor.</w:t>
      </w:r>
    </w:p>
    <w:p w:rsidR="00175730" w:rsidRPr="0080433A" w:rsidRDefault="00175730" w:rsidP="001C32C8">
      <w:pPr>
        <w:pStyle w:val="NormalWeb"/>
        <w:jc w:val="both"/>
      </w:pPr>
      <w:r w:rsidRPr="0080433A">
        <w:rPr>
          <w:rFonts w:asciiTheme="minorHAnsi" w:hAnsiTheme="minorHAnsi" w:cstheme="minorHAnsi"/>
          <w:sz w:val="22"/>
          <w:szCs w:val="22"/>
        </w:rPr>
        <w:t>A cada liberação de parcela de recursos o Juízo se certificará de que subsiste a regularidade da entidade credenciada</w:t>
      </w:r>
      <w:r w:rsidRPr="0080433A">
        <w:t xml:space="preserve">. </w:t>
      </w:r>
    </w:p>
    <w:p w:rsidR="001C32C8" w:rsidRPr="00F75DB7" w:rsidRDefault="004A3416" w:rsidP="001C32C8">
      <w:pPr>
        <w:pStyle w:val="NormalWeb"/>
        <w:jc w:val="both"/>
        <w:rPr>
          <w:rFonts w:asciiTheme="minorHAnsi" w:hAnsiTheme="minorHAnsi" w:cstheme="minorHAnsi"/>
          <w:sz w:val="22"/>
          <w:szCs w:val="22"/>
        </w:rPr>
      </w:pPr>
      <w:r w:rsidRPr="006A42FD">
        <w:rPr>
          <w:rStyle w:val="Forte"/>
          <w:rFonts w:asciiTheme="minorHAnsi" w:hAnsiTheme="minorHAnsi" w:cstheme="minorHAnsi"/>
          <w:color w:val="000000" w:themeColor="text1"/>
          <w:sz w:val="22"/>
          <w:szCs w:val="22"/>
        </w:rPr>
        <w:t>8</w:t>
      </w:r>
      <w:r w:rsidR="001C32C8" w:rsidRPr="006A42FD">
        <w:rPr>
          <w:rStyle w:val="Forte"/>
          <w:rFonts w:asciiTheme="minorHAnsi" w:hAnsiTheme="minorHAnsi" w:cstheme="minorHAnsi"/>
          <w:color w:val="000000" w:themeColor="text1"/>
          <w:sz w:val="22"/>
          <w:szCs w:val="22"/>
        </w:rPr>
        <w:t xml:space="preserve">. ACOMPANHAMENTO </w:t>
      </w:r>
      <w:r w:rsidR="001C32C8" w:rsidRPr="00F75DB7">
        <w:rPr>
          <w:rStyle w:val="Forte"/>
          <w:rFonts w:asciiTheme="minorHAnsi" w:hAnsiTheme="minorHAnsi" w:cstheme="minorHAnsi"/>
          <w:sz w:val="22"/>
          <w:szCs w:val="22"/>
        </w:rPr>
        <w:t>DA EXECUÇÃO E PRESTAÇÃO DE CONTAS</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 xml:space="preserve">A </w:t>
      </w:r>
      <w:r w:rsidR="004A3416" w:rsidRPr="00F26A08">
        <w:rPr>
          <w:rFonts w:asciiTheme="minorHAnsi" w:hAnsiTheme="minorHAnsi" w:cstheme="minorHAnsi"/>
          <w:sz w:val="22"/>
          <w:szCs w:val="22"/>
        </w:rPr>
        <w:t>CEPEMA/___ª Vara Federal da Subseção de ___________________</w:t>
      </w:r>
      <w:r w:rsidR="004A3416" w:rsidRPr="00F75DB7">
        <w:rPr>
          <w:rFonts w:asciiTheme="minorHAnsi" w:hAnsiTheme="minorHAnsi" w:cstheme="minorHAnsi"/>
          <w:sz w:val="22"/>
          <w:szCs w:val="22"/>
        </w:rPr>
        <w:t xml:space="preserve"> </w:t>
      </w:r>
      <w:r w:rsidRPr="00F75DB7">
        <w:rPr>
          <w:rFonts w:asciiTheme="minorHAnsi" w:hAnsiTheme="minorHAnsi" w:cstheme="minorHAnsi"/>
          <w:sz w:val="22"/>
          <w:szCs w:val="22"/>
        </w:rPr>
        <w:t>acompanhará a execução dos projetos selecionados, inclusive diligenciando para que haja regular e tempestiva prestação de contas.</w:t>
      </w:r>
    </w:p>
    <w:p w:rsidR="001C32C8"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Decorrido o prazo final para execução do objeto do convênio, deverá a instituição beneficiária proceder à prestação de contas do valor recebido, </w:t>
      </w:r>
      <w:r w:rsidR="005D6274">
        <w:rPr>
          <w:rFonts w:asciiTheme="minorHAnsi" w:hAnsiTheme="minorHAnsi" w:cstheme="minorHAnsi"/>
          <w:sz w:val="22"/>
          <w:szCs w:val="22"/>
        </w:rPr>
        <w:t>no prazo de ___</w:t>
      </w:r>
      <w:r w:rsidRPr="005D6274">
        <w:rPr>
          <w:rFonts w:asciiTheme="minorHAnsi" w:hAnsiTheme="minorHAnsi" w:cstheme="minorHAnsi"/>
          <w:sz w:val="22"/>
          <w:szCs w:val="22"/>
        </w:rPr>
        <w:t xml:space="preserve"> dias</w:t>
      </w:r>
      <w:r w:rsidRPr="00F75DB7">
        <w:rPr>
          <w:rFonts w:asciiTheme="minorHAnsi" w:hAnsiTheme="minorHAnsi" w:cstheme="minorHAnsi"/>
          <w:sz w:val="22"/>
          <w:szCs w:val="22"/>
        </w:rPr>
        <w:t xml:space="preserve">, enviando à </w:t>
      </w:r>
      <w:r w:rsidR="0094178F" w:rsidRPr="00F26A08">
        <w:rPr>
          <w:rFonts w:asciiTheme="minorHAnsi" w:hAnsiTheme="minorHAnsi" w:cstheme="minorHAnsi"/>
          <w:sz w:val="22"/>
          <w:szCs w:val="22"/>
        </w:rPr>
        <w:t>CEPEMA/___ª Vara Federal da Subseção de ___________________</w:t>
      </w:r>
      <w:r w:rsidR="0094178F" w:rsidRPr="00F75DB7">
        <w:rPr>
          <w:rFonts w:asciiTheme="minorHAnsi" w:hAnsiTheme="minorHAnsi" w:cstheme="minorHAnsi"/>
          <w:sz w:val="22"/>
          <w:szCs w:val="22"/>
        </w:rPr>
        <w:t xml:space="preserve"> </w:t>
      </w:r>
      <w:r w:rsidRPr="00F75DB7">
        <w:rPr>
          <w:rFonts w:asciiTheme="minorHAnsi" w:hAnsiTheme="minorHAnsi" w:cstheme="minorHAnsi"/>
          <w:sz w:val="22"/>
          <w:szCs w:val="22"/>
        </w:rPr>
        <w:t>relatório que deverá conter:</w:t>
      </w:r>
    </w:p>
    <w:p w:rsidR="009C0862" w:rsidRPr="00F75DB7" w:rsidRDefault="009C0862" w:rsidP="009C0862">
      <w:pPr>
        <w:pStyle w:val="textojustificado"/>
        <w:spacing w:before="120" w:beforeAutospacing="0" w:after="120" w:afterAutospacing="0"/>
        <w:ind w:left="120" w:right="120"/>
        <w:jc w:val="both"/>
        <w:rPr>
          <w:rFonts w:asciiTheme="minorHAnsi" w:hAnsiTheme="minorHAnsi" w:cstheme="minorHAnsi"/>
          <w:sz w:val="22"/>
          <w:szCs w:val="22"/>
        </w:rPr>
      </w:pPr>
      <w:r w:rsidRPr="00F75DB7">
        <w:rPr>
          <w:rFonts w:asciiTheme="minorHAnsi" w:hAnsiTheme="minorHAnsi" w:cstheme="minorHAnsi"/>
          <w:sz w:val="22"/>
          <w:szCs w:val="22"/>
        </w:rPr>
        <w:t>I. Planilha detalhada dos valores gastos, condizentes com os documentos comprovatórios, informando o saldo credor, se houver;</w:t>
      </w:r>
    </w:p>
    <w:p w:rsidR="009C0862" w:rsidRPr="00F75DB7" w:rsidRDefault="009C0862" w:rsidP="009C0862">
      <w:pPr>
        <w:pStyle w:val="textojustificado"/>
        <w:spacing w:before="120" w:beforeAutospacing="0" w:after="120" w:afterAutospacing="0"/>
        <w:ind w:left="120" w:right="120"/>
        <w:jc w:val="both"/>
        <w:rPr>
          <w:rFonts w:asciiTheme="minorHAnsi" w:hAnsiTheme="minorHAnsi" w:cstheme="minorHAnsi"/>
          <w:sz w:val="22"/>
          <w:szCs w:val="22"/>
        </w:rPr>
      </w:pPr>
      <w:r w:rsidRPr="00F75DB7">
        <w:rPr>
          <w:rFonts w:asciiTheme="minorHAnsi" w:hAnsiTheme="minorHAnsi" w:cstheme="minorHAnsi"/>
          <w:sz w:val="22"/>
          <w:szCs w:val="22"/>
        </w:rPr>
        <w:t>II. Cópia das notas, cupons fiscais e faturas de todos os produtos e serviços custeados com os recursos disponibilizados, com atestado da pessoa responsável pela execução do projeto, preferencialmente no verso do documento, de que os produtos foram entregues e/ou os serviços foram prestados nas condições preestabelecidas na contratação;</w:t>
      </w:r>
    </w:p>
    <w:p w:rsidR="009C0862" w:rsidRPr="0080433A" w:rsidRDefault="009C0862" w:rsidP="009C0862">
      <w:pPr>
        <w:pStyle w:val="textojustificado"/>
        <w:spacing w:before="120" w:beforeAutospacing="0" w:after="120" w:afterAutospacing="0"/>
        <w:ind w:left="120" w:right="120"/>
        <w:jc w:val="both"/>
        <w:rPr>
          <w:rFonts w:asciiTheme="minorHAnsi" w:hAnsiTheme="minorHAnsi" w:cstheme="minorHAnsi"/>
          <w:sz w:val="22"/>
          <w:szCs w:val="22"/>
        </w:rPr>
      </w:pPr>
      <w:r w:rsidRPr="0080433A">
        <w:rPr>
          <w:rFonts w:asciiTheme="minorHAnsi" w:hAnsiTheme="minorHAnsi" w:cstheme="minorHAnsi"/>
          <w:sz w:val="22"/>
          <w:szCs w:val="22"/>
        </w:rPr>
        <w:t xml:space="preserve">III.  Relatório quantitativo e qualitativo com os resultados obtidos; </w:t>
      </w:r>
    </w:p>
    <w:p w:rsidR="009C0862" w:rsidRPr="0080433A" w:rsidRDefault="009C0862" w:rsidP="009C0862">
      <w:pPr>
        <w:pStyle w:val="textojustificado"/>
        <w:spacing w:before="120" w:beforeAutospacing="0" w:after="120" w:afterAutospacing="0"/>
        <w:ind w:left="120" w:right="120"/>
        <w:jc w:val="both"/>
        <w:rPr>
          <w:rFonts w:asciiTheme="minorHAnsi" w:hAnsiTheme="minorHAnsi" w:cstheme="minorHAnsi"/>
          <w:sz w:val="22"/>
          <w:szCs w:val="22"/>
        </w:rPr>
      </w:pPr>
      <w:r w:rsidRPr="0080433A">
        <w:rPr>
          <w:rFonts w:asciiTheme="minorHAnsi" w:hAnsiTheme="minorHAnsi" w:cstheme="minorHAnsi"/>
          <w:sz w:val="22"/>
          <w:szCs w:val="22"/>
        </w:rPr>
        <w:t xml:space="preserve">IV. Comprovação da alocação dos valores recebidos nos registros contábeis da entidade de acordo as Normas Brasileiras de Contabilidade, conforme exigem o art. 33, IV, da Lei 13.019/2014 e o art. 35 do Decreto 8.726/2016. </w:t>
      </w:r>
    </w:p>
    <w:p w:rsidR="00E067CC" w:rsidRPr="0080433A" w:rsidRDefault="00E067CC" w:rsidP="00E067CC">
      <w:pPr>
        <w:spacing w:line="360" w:lineRule="auto"/>
        <w:ind w:right="282"/>
        <w:jc w:val="both"/>
      </w:pPr>
      <w:r w:rsidRPr="0080433A">
        <w:lastRenderedPageBreak/>
        <w:t xml:space="preserve">Fica resguardada a possibilidade de a </w:t>
      </w:r>
      <w:r w:rsidRPr="0080433A">
        <w:rPr>
          <w:rFonts w:cstheme="minorHAnsi"/>
        </w:rPr>
        <w:t xml:space="preserve">CEPEMA/___ª Vara Federal da Subseção de ___________________ </w:t>
      </w:r>
      <w:r w:rsidRPr="0080433A">
        <w:t xml:space="preserve">exigir a apresentação dos documentos originais nos casos em que essa necessidade se revele necessária.  </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Havendo saldo credor não utilizado no objeto do convênio, a instituição será intimada a depositar o valor na conta vinculada ao Juízo, no prazo de 5 (cinco) dias.</w:t>
      </w:r>
    </w:p>
    <w:p w:rsidR="00044B2F" w:rsidRPr="0080433A" w:rsidRDefault="001C32C8" w:rsidP="001C32C8">
      <w:pPr>
        <w:pStyle w:val="NormalWeb"/>
        <w:jc w:val="both"/>
        <w:rPr>
          <w:rFonts w:asciiTheme="minorHAnsi" w:hAnsiTheme="minorHAnsi" w:cstheme="minorHAnsi"/>
          <w:sz w:val="22"/>
          <w:szCs w:val="22"/>
        </w:rPr>
      </w:pPr>
      <w:r w:rsidRPr="0080433A">
        <w:rPr>
          <w:rFonts w:asciiTheme="minorHAnsi" w:hAnsiTheme="minorHAnsi" w:cstheme="minorHAnsi"/>
          <w:sz w:val="22"/>
          <w:szCs w:val="22"/>
        </w:rPr>
        <w:t>A prestação de contas será submetida à conclusão do Juiz Federal Coordenador-Geral da CEPEMA</w:t>
      </w:r>
      <w:r w:rsidR="00E16013" w:rsidRPr="0080433A">
        <w:rPr>
          <w:rFonts w:asciiTheme="minorHAnsi" w:hAnsiTheme="minorHAnsi" w:cstheme="minorHAnsi"/>
          <w:sz w:val="22"/>
          <w:szCs w:val="22"/>
        </w:rPr>
        <w:t>/Juiz Federal da ___ª Vara da Subseção de ________________</w:t>
      </w:r>
      <w:r w:rsidRPr="0080433A">
        <w:rPr>
          <w:rFonts w:asciiTheme="minorHAnsi" w:hAnsiTheme="minorHAnsi" w:cstheme="minorHAnsi"/>
          <w:sz w:val="22"/>
          <w:szCs w:val="22"/>
        </w:rPr>
        <w:t xml:space="preserve"> após</w:t>
      </w:r>
      <w:r w:rsidR="00044B2F" w:rsidRPr="0080433A">
        <w:rPr>
          <w:rFonts w:asciiTheme="minorHAnsi" w:hAnsiTheme="minorHAnsi" w:cstheme="minorHAnsi"/>
          <w:sz w:val="22"/>
          <w:szCs w:val="22"/>
        </w:rPr>
        <w:t xml:space="preserve">: </w:t>
      </w:r>
    </w:p>
    <w:p w:rsidR="00044B2F" w:rsidRPr="0080433A" w:rsidRDefault="00044B2F" w:rsidP="001C32C8">
      <w:pPr>
        <w:pStyle w:val="NormalWeb"/>
        <w:jc w:val="both"/>
        <w:rPr>
          <w:rFonts w:asciiTheme="minorHAnsi" w:hAnsiTheme="minorHAnsi" w:cstheme="minorHAnsi"/>
          <w:sz w:val="22"/>
          <w:szCs w:val="22"/>
        </w:rPr>
      </w:pPr>
      <w:r w:rsidRPr="0080433A">
        <w:rPr>
          <w:rFonts w:asciiTheme="minorHAnsi" w:hAnsiTheme="minorHAnsi" w:cstheme="minorHAnsi"/>
          <w:sz w:val="22"/>
          <w:szCs w:val="22"/>
        </w:rPr>
        <w:t xml:space="preserve">I - </w:t>
      </w:r>
      <w:proofErr w:type="gramStart"/>
      <w:r w:rsidR="001C32C8" w:rsidRPr="0080433A">
        <w:rPr>
          <w:rFonts w:asciiTheme="minorHAnsi" w:hAnsiTheme="minorHAnsi" w:cstheme="minorHAnsi"/>
          <w:sz w:val="22"/>
          <w:szCs w:val="22"/>
        </w:rPr>
        <w:t>parecer</w:t>
      </w:r>
      <w:proofErr w:type="gramEnd"/>
      <w:r w:rsidR="001C32C8" w:rsidRPr="0080433A">
        <w:rPr>
          <w:rFonts w:asciiTheme="minorHAnsi" w:hAnsiTheme="minorHAnsi" w:cstheme="minorHAnsi"/>
          <w:sz w:val="22"/>
          <w:szCs w:val="22"/>
        </w:rPr>
        <w:t xml:space="preserve"> de profissional de Serviço Social</w:t>
      </w:r>
      <w:r w:rsidR="00C721B6" w:rsidRPr="0080433A">
        <w:rPr>
          <w:rFonts w:asciiTheme="minorHAnsi" w:hAnsiTheme="minorHAnsi" w:cstheme="minorHAnsi"/>
          <w:sz w:val="22"/>
          <w:szCs w:val="22"/>
        </w:rPr>
        <w:t xml:space="preserve"> (onde houver)</w:t>
      </w:r>
      <w:r w:rsidR="001C32C8" w:rsidRPr="0080433A">
        <w:rPr>
          <w:rFonts w:asciiTheme="minorHAnsi" w:hAnsiTheme="minorHAnsi" w:cstheme="minorHAnsi"/>
          <w:sz w:val="22"/>
          <w:szCs w:val="22"/>
        </w:rPr>
        <w:t>, especificamen</w:t>
      </w:r>
      <w:r w:rsidRPr="0080433A">
        <w:rPr>
          <w:rFonts w:asciiTheme="minorHAnsi" w:hAnsiTheme="minorHAnsi" w:cstheme="minorHAnsi"/>
          <w:sz w:val="22"/>
          <w:szCs w:val="22"/>
        </w:rPr>
        <w:t xml:space="preserve">te sobre a execução do projeto; </w:t>
      </w:r>
    </w:p>
    <w:p w:rsidR="00044B2F" w:rsidRPr="0080433A" w:rsidRDefault="00044B2F" w:rsidP="001C32C8">
      <w:pPr>
        <w:pStyle w:val="NormalWeb"/>
        <w:jc w:val="both"/>
        <w:rPr>
          <w:rFonts w:asciiTheme="minorHAnsi" w:hAnsiTheme="minorHAnsi" w:cstheme="minorHAnsi"/>
          <w:sz w:val="22"/>
          <w:szCs w:val="22"/>
        </w:rPr>
      </w:pPr>
      <w:r w:rsidRPr="0080433A">
        <w:rPr>
          <w:rFonts w:asciiTheme="minorHAnsi" w:hAnsiTheme="minorHAnsi" w:cstheme="minorHAnsi"/>
          <w:sz w:val="22"/>
          <w:szCs w:val="22"/>
        </w:rPr>
        <w:t xml:space="preserve">II </w:t>
      </w:r>
      <w:r w:rsidR="00C02C4A" w:rsidRPr="0080433A">
        <w:rPr>
          <w:rFonts w:asciiTheme="minorHAnsi" w:hAnsiTheme="minorHAnsi" w:cstheme="minorHAnsi"/>
          <w:sz w:val="22"/>
          <w:szCs w:val="22"/>
        </w:rPr>
        <w:t>–</w:t>
      </w:r>
      <w:r w:rsidRPr="0080433A">
        <w:rPr>
          <w:rFonts w:asciiTheme="minorHAnsi" w:hAnsiTheme="minorHAnsi" w:cstheme="minorHAnsi"/>
          <w:sz w:val="22"/>
          <w:szCs w:val="22"/>
        </w:rPr>
        <w:t xml:space="preserve"> </w:t>
      </w:r>
      <w:proofErr w:type="gramStart"/>
      <w:r w:rsidR="00C02C4A" w:rsidRPr="0080433A">
        <w:rPr>
          <w:rFonts w:asciiTheme="minorHAnsi" w:hAnsiTheme="minorHAnsi" w:cstheme="minorHAnsi"/>
          <w:sz w:val="22"/>
          <w:szCs w:val="22"/>
        </w:rPr>
        <w:t>comprovação</w:t>
      </w:r>
      <w:proofErr w:type="gramEnd"/>
      <w:r w:rsidR="00C02C4A" w:rsidRPr="0080433A">
        <w:rPr>
          <w:rFonts w:asciiTheme="minorHAnsi" w:hAnsiTheme="minorHAnsi" w:cstheme="minorHAnsi"/>
          <w:sz w:val="22"/>
          <w:szCs w:val="22"/>
        </w:rPr>
        <w:t xml:space="preserve"> </w:t>
      </w:r>
      <w:r w:rsidRPr="0080433A">
        <w:rPr>
          <w:rFonts w:asciiTheme="minorHAnsi" w:hAnsiTheme="minorHAnsi" w:cstheme="minorHAnsi"/>
          <w:sz w:val="22"/>
          <w:szCs w:val="22"/>
        </w:rPr>
        <w:t>por p</w:t>
      </w:r>
      <w:r w:rsidR="00465DC4" w:rsidRPr="0080433A">
        <w:rPr>
          <w:rFonts w:asciiTheme="minorHAnsi" w:hAnsiTheme="minorHAnsi" w:cstheme="minorHAnsi"/>
          <w:sz w:val="22"/>
          <w:szCs w:val="22"/>
        </w:rPr>
        <w:t xml:space="preserve">arte da </w:t>
      </w:r>
      <w:r w:rsidR="00C02C4A" w:rsidRPr="0080433A">
        <w:rPr>
          <w:rFonts w:asciiTheme="minorHAnsi" w:hAnsiTheme="minorHAnsi" w:cstheme="minorHAnsi"/>
          <w:sz w:val="22"/>
          <w:szCs w:val="22"/>
        </w:rPr>
        <w:t>entidade convenente</w:t>
      </w:r>
      <w:r w:rsidRPr="0080433A">
        <w:rPr>
          <w:rFonts w:asciiTheme="minorHAnsi" w:hAnsiTheme="minorHAnsi" w:cstheme="minorHAnsi"/>
          <w:sz w:val="22"/>
          <w:szCs w:val="22"/>
        </w:rPr>
        <w:t xml:space="preserve"> sobre a conformidade da alocação dos recursos recebidos pela entidade aos seus registros contábeis de acordo com as Normas Brasileiras e Contabilidade; </w:t>
      </w:r>
    </w:p>
    <w:p w:rsidR="001C32C8" w:rsidRPr="0080433A" w:rsidRDefault="00044B2F" w:rsidP="001C32C8">
      <w:pPr>
        <w:pStyle w:val="NormalWeb"/>
        <w:jc w:val="both"/>
        <w:rPr>
          <w:rFonts w:asciiTheme="minorHAnsi" w:hAnsiTheme="minorHAnsi" w:cstheme="minorHAnsi"/>
          <w:sz w:val="22"/>
          <w:szCs w:val="22"/>
        </w:rPr>
      </w:pPr>
      <w:r w:rsidRPr="0080433A">
        <w:rPr>
          <w:rFonts w:asciiTheme="minorHAnsi" w:hAnsiTheme="minorHAnsi" w:cstheme="minorHAnsi"/>
          <w:sz w:val="22"/>
          <w:szCs w:val="22"/>
        </w:rPr>
        <w:t xml:space="preserve">III - </w:t>
      </w:r>
      <w:r w:rsidR="00C721B6" w:rsidRPr="0080433A">
        <w:rPr>
          <w:rFonts w:asciiTheme="minorHAnsi" w:hAnsiTheme="minorHAnsi" w:cstheme="minorHAnsi"/>
          <w:sz w:val="22"/>
          <w:szCs w:val="22"/>
        </w:rPr>
        <w:t xml:space="preserve">parecer </w:t>
      </w:r>
      <w:r w:rsidR="001C32C8" w:rsidRPr="0080433A">
        <w:rPr>
          <w:rFonts w:asciiTheme="minorHAnsi" w:hAnsiTheme="minorHAnsi" w:cstheme="minorHAnsi"/>
          <w:sz w:val="22"/>
          <w:szCs w:val="22"/>
        </w:rPr>
        <w:t>do Ministério Público Federal.</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 xml:space="preserve">A </w:t>
      </w:r>
      <w:r w:rsidR="004E604C" w:rsidRPr="004E604C">
        <w:rPr>
          <w:rFonts w:asciiTheme="minorHAnsi" w:hAnsiTheme="minorHAnsi" w:cstheme="minorHAnsi"/>
          <w:sz w:val="22"/>
          <w:szCs w:val="22"/>
        </w:rPr>
        <w:t>CEPEMA/___ª Vara Federal da Subseção de ___________________</w:t>
      </w:r>
      <w:r w:rsidRPr="00F75DB7">
        <w:rPr>
          <w:rFonts w:asciiTheme="minorHAnsi" w:hAnsiTheme="minorHAnsi" w:cstheme="minorHAnsi"/>
          <w:sz w:val="22"/>
          <w:szCs w:val="22"/>
        </w:rPr>
        <w:t xml:space="preserve"> dará ciência à entidade da aprovação ou rejeição das contas e publicará a decisão no Diário Eletrônico da Justiça Federal da 3ª Região, no caderno de publicações administrativas.</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A não prestação de contas por parte da instituição beneficiária implicará na rescisão do convênio firmado, impossibilidade de inscrição da instituição em editais da mesma natureza publicados pela Justiça Federal de 1º Grau em São Paulo, pelo prazo de 5 (cinco) anos, e no encaminhamento para outras medidas administrativa e judiciais cabíveis.</w:t>
      </w:r>
    </w:p>
    <w:p w:rsidR="001C32C8" w:rsidRPr="00F75DB7" w:rsidRDefault="001C32C8" w:rsidP="001C32C8">
      <w:pPr>
        <w:pStyle w:val="NormalWeb"/>
        <w:jc w:val="both"/>
        <w:rPr>
          <w:rFonts w:asciiTheme="minorHAnsi" w:hAnsiTheme="minorHAnsi" w:cstheme="minorHAnsi"/>
          <w:sz w:val="22"/>
          <w:szCs w:val="22"/>
        </w:rPr>
      </w:pPr>
      <w:r w:rsidRPr="00F75DB7">
        <w:rPr>
          <w:rStyle w:val="Forte"/>
          <w:rFonts w:asciiTheme="minorHAnsi" w:hAnsiTheme="minorHAnsi" w:cstheme="minorHAnsi"/>
          <w:sz w:val="22"/>
          <w:szCs w:val="22"/>
        </w:rPr>
        <w:t>DISPOSIÇÕES FINAIS</w:t>
      </w:r>
    </w:p>
    <w:p w:rsidR="0080433A" w:rsidRDefault="00150C09" w:rsidP="001C32C8">
      <w:pPr>
        <w:pStyle w:val="NormalWeb"/>
        <w:jc w:val="both"/>
        <w:rPr>
          <w:rFonts w:asciiTheme="minorHAnsi" w:hAnsiTheme="minorHAnsi" w:cstheme="minorHAnsi"/>
          <w:sz w:val="22"/>
          <w:szCs w:val="22"/>
        </w:rPr>
      </w:pPr>
      <w:r>
        <w:rPr>
          <w:rFonts w:asciiTheme="minorHAnsi" w:hAnsiTheme="minorHAnsi" w:cstheme="minorHAnsi"/>
          <w:sz w:val="22"/>
          <w:szCs w:val="22"/>
        </w:rPr>
        <w:t xml:space="preserve">A </w:t>
      </w:r>
      <w:r w:rsidRPr="004E604C">
        <w:rPr>
          <w:rFonts w:asciiTheme="minorHAnsi" w:hAnsiTheme="minorHAnsi" w:cstheme="minorHAnsi"/>
          <w:sz w:val="22"/>
          <w:szCs w:val="22"/>
        </w:rPr>
        <w:t>CEPEMA/___ª Vara Federal da Subseção de ___________________</w:t>
      </w:r>
      <w:r w:rsidRPr="00F75DB7">
        <w:rPr>
          <w:rFonts w:asciiTheme="minorHAnsi" w:hAnsiTheme="minorHAnsi" w:cstheme="minorHAnsi"/>
          <w:sz w:val="22"/>
          <w:szCs w:val="22"/>
        </w:rPr>
        <w:t xml:space="preserve"> </w:t>
      </w:r>
      <w:r w:rsidR="001C32C8" w:rsidRPr="00F75DB7">
        <w:rPr>
          <w:rFonts w:asciiTheme="minorHAnsi" w:hAnsiTheme="minorHAnsi" w:cstheme="minorHAnsi"/>
          <w:sz w:val="22"/>
          <w:szCs w:val="22"/>
        </w:rPr>
        <w:t>procederá à divulgação das destinações de recursos, com indicação das entidades beneficiadas e dos bens adquir</w:t>
      </w:r>
      <w:r>
        <w:rPr>
          <w:rFonts w:asciiTheme="minorHAnsi" w:hAnsiTheme="minorHAnsi" w:cstheme="minorHAnsi"/>
          <w:sz w:val="22"/>
          <w:szCs w:val="22"/>
        </w:rPr>
        <w:t>idos, tanto ao público em geral,</w:t>
      </w:r>
      <w:r w:rsidR="001C32C8" w:rsidRPr="00F75DB7">
        <w:rPr>
          <w:rFonts w:asciiTheme="minorHAnsi" w:hAnsiTheme="minorHAnsi" w:cstheme="minorHAnsi"/>
          <w:sz w:val="22"/>
          <w:szCs w:val="22"/>
        </w:rPr>
        <w:t xml:space="preserve"> </w:t>
      </w:r>
      <w:proofErr w:type="gramStart"/>
      <w:r w:rsidR="001C32C8" w:rsidRPr="00F75DB7">
        <w:rPr>
          <w:rFonts w:asciiTheme="minorHAnsi" w:hAnsiTheme="minorHAnsi" w:cstheme="minorHAnsi"/>
          <w:sz w:val="22"/>
          <w:szCs w:val="22"/>
        </w:rPr>
        <w:t>quanto  aos</w:t>
      </w:r>
      <w:proofErr w:type="gramEnd"/>
      <w:r w:rsidR="001C32C8" w:rsidRPr="00F75DB7">
        <w:rPr>
          <w:rFonts w:asciiTheme="minorHAnsi" w:hAnsiTheme="minorHAnsi" w:cstheme="minorHAnsi"/>
          <w:sz w:val="22"/>
          <w:szCs w:val="22"/>
        </w:rPr>
        <w:t>  próprios apenados e réus, por meio da página</w:t>
      </w:r>
      <w:r w:rsidRPr="00150C09">
        <w:rPr>
          <w:rFonts w:asciiTheme="minorHAnsi" w:hAnsiTheme="minorHAnsi" w:cstheme="minorHAnsi"/>
          <w:color w:val="FF0000"/>
          <w:sz w:val="22"/>
          <w:szCs w:val="22"/>
        </w:rPr>
        <w:t xml:space="preserve"> </w:t>
      </w:r>
      <w:r w:rsidRPr="0080433A">
        <w:rPr>
          <w:rFonts w:asciiTheme="minorHAnsi" w:hAnsiTheme="minorHAnsi" w:cstheme="minorHAnsi"/>
          <w:sz w:val="22"/>
          <w:szCs w:val="22"/>
        </w:rPr>
        <w:t>eletrônica: ________________________________.</w:t>
      </w:r>
      <w:r w:rsidR="001C32C8" w:rsidRPr="0080433A">
        <w:rPr>
          <w:rFonts w:asciiTheme="minorHAnsi" w:hAnsiTheme="minorHAnsi" w:cstheme="minorHAnsi"/>
          <w:sz w:val="22"/>
          <w:szCs w:val="22"/>
        </w:rPr>
        <w:t xml:space="preserve"> </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Para fins de controle social, a entidade conveniada deverá dar transparência ao público, por meio de cartaz ou placa afixada na instituição, constando que o projeto selecionado conta com recursos da Justiça Federal de 1º Grau em São Paulo.</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Eventuais esclarecimentos sobre os termos deste edital poderão ser o</w:t>
      </w:r>
      <w:r w:rsidR="00150C09">
        <w:rPr>
          <w:rFonts w:asciiTheme="minorHAnsi" w:hAnsiTheme="minorHAnsi" w:cstheme="minorHAnsi"/>
          <w:sz w:val="22"/>
          <w:szCs w:val="22"/>
        </w:rPr>
        <w:t xml:space="preserve">btidos pelo endereço eletrônico ________________________ </w:t>
      </w:r>
      <w:r w:rsidRPr="00F75DB7">
        <w:rPr>
          <w:rFonts w:asciiTheme="minorHAnsi" w:hAnsiTheme="minorHAnsi" w:cstheme="minorHAnsi"/>
          <w:sz w:val="22"/>
          <w:szCs w:val="22"/>
        </w:rPr>
        <w:t xml:space="preserve">ou ainda pelos telefones </w:t>
      </w:r>
      <w:r w:rsidR="00150C09">
        <w:rPr>
          <w:rFonts w:asciiTheme="minorHAnsi" w:hAnsiTheme="minorHAnsi" w:cstheme="minorHAnsi"/>
          <w:sz w:val="22"/>
          <w:szCs w:val="22"/>
        </w:rPr>
        <w:t>_______________________</w:t>
      </w:r>
      <w:r w:rsidRPr="00F75DB7">
        <w:rPr>
          <w:rFonts w:asciiTheme="minorHAnsi" w:hAnsiTheme="minorHAnsi" w:cstheme="minorHAnsi"/>
          <w:sz w:val="22"/>
          <w:szCs w:val="22"/>
        </w:rPr>
        <w:t>.</w:t>
      </w:r>
    </w:p>
    <w:p w:rsidR="001C32C8" w:rsidRPr="00F75DB7" w:rsidRDefault="001C32C8" w:rsidP="001C32C8">
      <w:pPr>
        <w:pStyle w:val="NormalWeb"/>
        <w:jc w:val="both"/>
        <w:rPr>
          <w:rFonts w:asciiTheme="minorHAnsi" w:hAnsiTheme="minorHAnsi" w:cstheme="minorHAnsi"/>
          <w:sz w:val="22"/>
          <w:szCs w:val="22"/>
        </w:rPr>
      </w:pPr>
      <w:r w:rsidRPr="00F75DB7">
        <w:rPr>
          <w:rFonts w:asciiTheme="minorHAnsi" w:hAnsiTheme="minorHAnsi" w:cstheme="minorHAnsi"/>
          <w:sz w:val="22"/>
          <w:szCs w:val="22"/>
        </w:rPr>
        <w:t>As ocorrências não previstas neste edital serão apreciadas pelo Juiz Federal Coordenador-Geral da CEPEMA, ouvido o Ministério Público Federal, no prazo de 5 (cinco) dias.</w:t>
      </w:r>
    </w:p>
    <w:p w:rsidR="001C32C8" w:rsidRDefault="001C32C8" w:rsidP="001C32C8">
      <w:pPr>
        <w:pStyle w:val="NormalWeb"/>
        <w:rPr>
          <w:color w:val="000000"/>
          <w:sz w:val="27"/>
          <w:szCs w:val="27"/>
        </w:rPr>
      </w:pPr>
      <w:r>
        <w:rPr>
          <w:color w:val="000000"/>
          <w:sz w:val="27"/>
          <w:szCs w:val="27"/>
        </w:rPr>
        <w:t> </w:t>
      </w:r>
    </w:p>
    <w:p w:rsidR="001C32C8" w:rsidRDefault="001C32C8" w:rsidP="00B84A6C">
      <w:pPr>
        <w:ind w:right="282"/>
        <w:jc w:val="center"/>
        <w:rPr>
          <w:b/>
        </w:rPr>
      </w:pPr>
    </w:p>
    <w:p w:rsidR="00AD32D2" w:rsidRPr="0080433A" w:rsidRDefault="0043258C" w:rsidP="00B84A6C">
      <w:pPr>
        <w:ind w:right="282"/>
        <w:jc w:val="center"/>
        <w:rPr>
          <w:b/>
        </w:rPr>
      </w:pPr>
      <w:r w:rsidRPr="0080433A">
        <w:rPr>
          <w:b/>
        </w:rPr>
        <w:lastRenderedPageBreak/>
        <w:t>ANE</w:t>
      </w:r>
      <w:r w:rsidR="00AD32D2" w:rsidRPr="0080433A">
        <w:rPr>
          <w:b/>
        </w:rPr>
        <w:t>XO I</w:t>
      </w:r>
      <w:r w:rsidR="00463691" w:rsidRPr="0080433A">
        <w:rPr>
          <w:b/>
        </w:rPr>
        <w:t xml:space="preserve"> DO EDITAL </w:t>
      </w:r>
    </w:p>
    <w:p w:rsidR="00AD32D2" w:rsidRDefault="00AD32D2" w:rsidP="00B84A6C">
      <w:pPr>
        <w:ind w:right="282"/>
        <w:jc w:val="center"/>
        <w:rPr>
          <w:b/>
        </w:rPr>
      </w:pPr>
      <w:r>
        <w:rPr>
          <w:b/>
        </w:rPr>
        <w:t xml:space="preserve">FORMULÁRIO DE INSCRIÇÃO PARA APRESENTAÇÃO DO PROJETO </w:t>
      </w:r>
    </w:p>
    <w:tbl>
      <w:tblPr>
        <w:tblW w:w="10740" w:type="dxa"/>
        <w:tblCellSpacing w:w="0" w:type="dxa"/>
        <w:tblInd w:w="-1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
        <w:gridCol w:w="126"/>
        <w:gridCol w:w="185"/>
        <w:gridCol w:w="439"/>
        <w:gridCol w:w="822"/>
        <w:gridCol w:w="266"/>
        <w:gridCol w:w="80"/>
        <w:gridCol w:w="80"/>
        <w:gridCol w:w="80"/>
        <w:gridCol w:w="80"/>
        <w:gridCol w:w="110"/>
        <w:gridCol w:w="1152"/>
        <w:gridCol w:w="550"/>
        <w:gridCol w:w="664"/>
        <w:gridCol w:w="80"/>
        <w:gridCol w:w="210"/>
        <w:gridCol w:w="322"/>
        <w:gridCol w:w="340"/>
        <w:gridCol w:w="80"/>
        <w:gridCol w:w="80"/>
        <w:gridCol w:w="1083"/>
        <w:gridCol w:w="417"/>
        <w:gridCol w:w="80"/>
        <w:gridCol w:w="548"/>
        <w:gridCol w:w="80"/>
        <w:gridCol w:w="848"/>
        <w:gridCol w:w="80"/>
        <w:gridCol w:w="1181"/>
      </w:tblGrid>
      <w:tr w:rsidR="00C228CA" w:rsidRPr="006C0096" w:rsidTr="00703162">
        <w:trPr>
          <w:trHeight w:val="450"/>
          <w:tblCellSpacing w:w="0" w:type="dxa"/>
        </w:trPr>
        <w:tc>
          <w:tcPr>
            <w:tcW w:w="2595" w:type="dxa"/>
            <w:gridSpan w:val="7"/>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Nome da instituição</w:t>
            </w:r>
          </w:p>
        </w:tc>
        <w:tc>
          <w:tcPr>
            <w:tcW w:w="8145" w:type="dxa"/>
            <w:gridSpan w:val="21"/>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r w:rsidR="00C228CA" w:rsidRPr="006C0096" w:rsidTr="00C228CA">
        <w:trPr>
          <w:trHeight w:val="450"/>
          <w:tblCellSpacing w:w="0" w:type="dxa"/>
        </w:trPr>
        <w:tc>
          <w:tcPr>
            <w:tcW w:w="10740" w:type="dxa"/>
            <w:gridSpan w:val="28"/>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r w:rsidR="00C228CA" w:rsidRPr="006C0096" w:rsidTr="00703162">
        <w:trPr>
          <w:trHeight w:val="450"/>
          <w:tblCellSpacing w:w="0" w:type="dxa"/>
        </w:trPr>
        <w:tc>
          <w:tcPr>
            <w:tcW w:w="1427" w:type="dxa"/>
            <w:gridSpan w:val="4"/>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Endereço</w:t>
            </w:r>
          </w:p>
        </w:tc>
        <w:tc>
          <w:tcPr>
            <w:tcW w:w="9313" w:type="dxa"/>
            <w:gridSpan w:val="24"/>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r w:rsidR="00C228CA" w:rsidRPr="006C0096" w:rsidTr="00703162">
        <w:trPr>
          <w:trHeight w:val="450"/>
          <w:tblCellSpacing w:w="0" w:type="dxa"/>
        </w:trPr>
        <w:tc>
          <w:tcPr>
            <w:tcW w:w="1427" w:type="dxa"/>
            <w:gridSpan w:val="4"/>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Bairro</w:t>
            </w:r>
          </w:p>
        </w:tc>
        <w:tc>
          <w:tcPr>
            <w:tcW w:w="2670" w:type="dxa"/>
            <w:gridSpan w:val="8"/>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c>
          <w:tcPr>
            <w:tcW w:w="2326" w:type="dxa"/>
            <w:gridSpan w:val="8"/>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Município</w:t>
            </w:r>
          </w:p>
        </w:tc>
        <w:tc>
          <w:tcPr>
            <w:tcW w:w="2208" w:type="dxa"/>
            <w:gridSpan w:val="5"/>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c>
          <w:tcPr>
            <w:tcW w:w="928" w:type="dxa"/>
            <w:gridSpan w:val="2"/>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CEP</w:t>
            </w:r>
          </w:p>
        </w:tc>
        <w:tc>
          <w:tcPr>
            <w:tcW w:w="1181" w:type="dxa"/>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r w:rsidR="00C228CA" w:rsidRPr="006C0096" w:rsidTr="00703162">
        <w:trPr>
          <w:trHeight w:val="450"/>
          <w:tblCellSpacing w:w="0" w:type="dxa"/>
        </w:trPr>
        <w:tc>
          <w:tcPr>
            <w:tcW w:w="1427" w:type="dxa"/>
            <w:gridSpan w:val="4"/>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Telefone</w:t>
            </w:r>
          </w:p>
        </w:tc>
        <w:tc>
          <w:tcPr>
            <w:tcW w:w="1408" w:type="dxa"/>
            <w:gridSpan w:val="6"/>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c>
          <w:tcPr>
            <w:tcW w:w="1262" w:type="dxa"/>
            <w:gridSpan w:val="2"/>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E-mail</w:t>
            </w:r>
          </w:p>
        </w:tc>
        <w:tc>
          <w:tcPr>
            <w:tcW w:w="6643" w:type="dxa"/>
            <w:gridSpan w:val="16"/>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r w:rsidR="00C228CA" w:rsidRPr="006C0096" w:rsidTr="00703162">
        <w:trPr>
          <w:trHeight w:val="450"/>
          <w:tblCellSpacing w:w="0" w:type="dxa"/>
        </w:trPr>
        <w:tc>
          <w:tcPr>
            <w:tcW w:w="2835" w:type="dxa"/>
            <w:gridSpan w:val="10"/>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Atividades desenvolvidas</w:t>
            </w:r>
          </w:p>
        </w:tc>
        <w:tc>
          <w:tcPr>
            <w:tcW w:w="7905" w:type="dxa"/>
            <w:gridSpan w:val="18"/>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r w:rsidR="00C228CA" w:rsidRPr="006C0096" w:rsidTr="00C228CA">
        <w:trPr>
          <w:trHeight w:val="450"/>
          <w:tblCellSpacing w:w="0" w:type="dxa"/>
        </w:trPr>
        <w:tc>
          <w:tcPr>
            <w:tcW w:w="10740" w:type="dxa"/>
            <w:gridSpan w:val="28"/>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r w:rsidR="00C228CA" w:rsidRPr="006C0096" w:rsidTr="00703162">
        <w:trPr>
          <w:trHeight w:val="450"/>
          <w:tblCellSpacing w:w="0" w:type="dxa"/>
        </w:trPr>
        <w:tc>
          <w:tcPr>
            <w:tcW w:w="988" w:type="dxa"/>
            <w:gridSpan w:val="3"/>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CNPJ</w:t>
            </w:r>
          </w:p>
        </w:tc>
        <w:tc>
          <w:tcPr>
            <w:tcW w:w="1957" w:type="dxa"/>
            <w:gridSpan w:val="8"/>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c>
          <w:tcPr>
            <w:tcW w:w="4978" w:type="dxa"/>
            <w:gridSpan w:val="11"/>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Data da última eleição de diretoria</w:t>
            </w:r>
          </w:p>
        </w:tc>
        <w:tc>
          <w:tcPr>
            <w:tcW w:w="2817" w:type="dxa"/>
            <w:gridSpan w:val="6"/>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r w:rsidR="00C228CA" w:rsidRPr="006C0096" w:rsidTr="00703162">
        <w:trPr>
          <w:trHeight w:val="450"/>
          <w:tblCellSpacing w:w="0" w:type="dxa"/>
        </w:trPr>
        <w:tc>
          <w:tcPr>
            <w:tcW w:w="4647" w:type="dxa"/>
            <w:gridSpan w:val="13"/>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Política púb</w:t>
            </w:r>
            <w:r w:rsidR="007B3930">
              <w:t>l</w:t>
            </w:r>
            <w:r w:rsidRPr="006C0096">
              <w:t>ica à qual está vinculada</w:t>
            </w:r>
          </w:p>
        </w:tc>
        <w:tc>
          <w:tcPr>
            <w:tcW w:w="744" w:type="dxa"/>
            <w:gridSpan w:val="2"/>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c>
          <w:tcPr>
            <w:tcW w:w="2532" w:type="dxa"/>
            <w:gridSpan w:val="7"/>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Assistência Social</w:t>
            </w:r>
          </w:p>
        </w:tc>
        <w:tc>
          <w:tcPr>
            <w:tcW w:w="628" w:type="dxa"/>
            <w:gridSpan w:val="2"/>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c>
          <w:tcPr>
            <w:tcW w:w="2189" w:type="dxa"/>
            <w:gridSpan w:val="4"/>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Educação</w:t>
            </w:r>
          </w:p>
        </w:tc>
      </w:tr>
      <w:tr w:rsidR="00C228CA" w:rsidRPr="006C0096" w:rsidTr="00703162">
        <w:trPr>
          <w:trHeight w:val="450"/>
          <w:tblCellSpacing w:w="0" w:type="dxa"/>
        </w:trPr>
        <w:tc>
          <w:tcPr>
            <w:tcW w:w="677" w:type="dxa"/>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c>
          <w:tcPr>
            <w:tcW w:w="1572" w:type="dxa"/>
            <w:gridSpan w:val="4"/>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Saúde</w:t>
            </w:r>
          </w:p>
        </w:tc>
        <w:tc>
          <w:tcPr>
            <w:tcW w:w="696" w:type="dxa"/>
            <w:gridSpan w:val="6"/>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c>
          <w:tcPr>
            <w:tcW w:w="2366" w:type="dxa"/>
            <w:gridSpan w:val="3"/>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Esporte e Cultura</w:t>
            </w:r>
          </w:p>
        </w:tc>
        <w:tc>
          <w:tcPr>
            <w:tcW w:w="612" w:type="dxa"/>
            <w:gridSpan w:val="3"/>
            <w:tcBorders>
              <w:top w:val="outset" w:sz="6" w:space="0" w:color="auto"/>
              <w:left w:val="outset" w:sz="6" w:space="0" w:color="auto"/>
              <w:bottom w:val="outset" w:sz="6" w:space="0" w:color="auto"/>
              <w:right w:val="outset" w:sz="6" w:space="0" w:color="auto"/>
            </w:tcBorders>
            <w:vAlign w:val="center"/>
            <w:hideMark/>
          </w:tcPr>
          <w:p w:rsidR="0096261B" w:rsidRPr="006C0096" w:rsidRDefault="0096261B" w:rsidP="00B84A6C">
            <w:pPr>
              <w:ind w:right="282"/>
              <w:jc w:val="center"/>
            </w:pPr>
          </w:p>
        </w:tc>
        <w:tc>
          <w:tcPr>
            <w:tcW w:w="4817" w:type="dxa"/>
            <w:gridSpan w:val="11"/>
            <w:tcBorders>
              <w:top w:val="outset" w:sz="6" w:space="0" w:color="auto"/>
              <w:left w:val="outset" w:sz="6" w:space="0" w:color="auto"/>
              <w:bottom w:val="outset" w:sz="6" w:space="0" w:color="auto"/>
              <w:right w:val="outset" w:sz="6" w:space="0" w:color="auto"/>
            </w:tcBorders>
            <w:vAlign w:val="center"/>
            <w:hideMark/>
          </w:tcPr>
          <w:p w:rsidR="0096261B" w:rsidRPr="006C0096" w:rsidRDefault="00703162" w:rsidP="00B84A6C">
            <w:pPr>
              <w:ind w:right="282"/>
            </w:pPr>
            <w:r w:rsidRPr="006C0096">
              <w:t>Outra:</w:t>
            </w:r>
            <w:r w:rsidR="00C228CA" w:rsidRPr="006C0096">
              <w:t> </w:t>
            </w:r>
          </w:p>
        </w:tc>
      </w:tr>
      <w:tr w:rsidR="00C228CA" w:rsidRPr="006C0096" w:rsidTr="00703162">
        <w:trPr>
          <w:trHeight w:val="450"/>
          <w:tblCellSpacing w:w="0" w:type="dxa"/>
        </w:trPr>
        <w:tc>
          <w:tcPr>
            <w:tcW w:w="2515" w:type="dxa"/>
            <w:gridSpan w:val="6"/>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Representante legal</w:t>
            </w:r>
          </w:p>
        </w:tc>
        <w:tc>
          <w:tcPr>
            <w:tcW w:w="8225" w:type="dxa"/>
            <w:gridSpan w:val="22"/>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r w:rsidR="00C228CA" w:rsidRPr="006C0096" w:rsidTr="00703162">
        <w:trPr>
          <w:trHeight w:val="450"/>
          <w:tblCellSpacing w:w="0" w:type="dxa"/>
        </w:trPr>
        <w:tc>
          <w:tcPr>
            <w:tcW w:w="803" w:type="dxa"/>
            <w:gridSpan w:val="2"/>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CPF</w:t>
            </w:r>
          </w:p>
        </w:tc>
        <w:tc>
          <w:tcPr>
            <w:tcW w:w="4798" w:type="dxa"/>
            <w:gridSpan w:val="14"/>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c>
          <w:tcPr>
            <w:tcW w:w="742" w:type="dxa"/>
            <w:gridSpan w:val="3"/>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RG</w:t>
            </w:r>
          </w:p>
        </w:tc>
        <w:tc>
          <w:tcPr>
            <w:tcW w:w="4397" w:type="dxa"/>
            <w:gridSpan w:val="9"/>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r w:rsidR="00C228CA" w:rsidRPr="006C0096" w:rsidTr="00703162">
        <w:trPr>
          <w:trHeight w:val="450"/>
          <w:tblCellSpacing w:w="0" w:type="dxa"/>
        </w:trPr>
        <w:tc>
          <w:tcPr>
            <w:tcW w:w="2945" w:type="dxa"/>
            <w:gridSpan w:val="11"/>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Nome do projeto apresentado</w:t>
            </w:r>
          </w:p>
        </w:tc>
        <w:tc>
          <w:tcPr>
            <w:tcW w:w="7795" w:type="dxa"/>
            <w:gridSpan w:val="17"/>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r w:rsidR="00C228CA" w:rsidRPr="006C0096" w:rsidTr="00C228CA">
        <w:trPr>
          <w:trHeight w:val="450"/>
          <w:tblCellSpacing w:w="0" w:type="dxa"/>
        </w:trPr>
        <w:tc>
          <w:tcPr>
            <w:tcW w:w="10740" w:type="dxa"/>
            <w:gridSpan w:val="28"/>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r w:rsidR="00C228CA" w:rsidRPr="006C0096" w:rsidTr="00703162">
        <w:trPr>
          <w:trHeight w:val="450"/>
          <w:tblCellSpacing w:w="0" w:type="dxa"/>
        </w:trPr>
        <w:tc>
          <w:tcPr>
            <w:tcW w:w="2755" w:type="dxa"/>
            <w:gridSpan w:val="9"/>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Objetivo geral do projeto</w:t>
            </w:r>
          </w:p>
        </w:tc>
        <w:tc>
          <w:tcPr>
            <w:tcW w:w="7985" w:type="dxa"/>
            <w:gridSpan w:val="19"/>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r w:rsidR="00C228CA" w:rsidRPr="006C0096" w:rsidTr="00C228CA">
        <w:trPr>
          <w:trHeight w:val="450"/>
          <w:tblCellSpacing w:w="0" w:type="dxa"/>
        </w:trPr>
        <w:tc>
          <w:tcPr>
            <w:tcW w:w="10740" w:type="dxa"/>
            <w:gridSpan w:val="28"/>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r w:rsidR="00C228CA" w:rsidRPr="006C0096" w:rsidTr="00C228CA">
        <w:trPr>
          <w:trHeight w:val="450"/>
          <w:tblCellSpacing w:w="0" w:type="dxa"/>
        </w:trPr>
        <w:tc>
          <w:tcPr>
            <w:tcW w:w="10740" w:type="dxa"/>
            <w:gridSpan w:val="28"/>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r w:rsidR="00C228CA" w:rsidRPr="006C0096" w:rsidTr="00703162">
        <w:trPr>
          <w:trHeight w:val="450"/>
          <w:tblCellSpacing w:w="0" w:type="dxa"/>
        </w:trPr>
        <w:tc>
          <w:tcPr>
            <w:tcW w:w="2675" w:type="dxa"/>
            <w:gridSpan w:val="8"/>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Valor total do projeto</w:t>
            </w:r>
          </w:p>
        </w:tc>
        <w:tc>
          <w:tcPr>
            <w:tcW w:w="2926" w:type="dxa"/>
            <w:gridSpan w:val="8"/>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c>
          <w:tcPr>
            <w:tcW w:w="2402" w:type="dxa"/>
            <w:gridSpan w:val="7"/>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Prazo de execução</w:t>
            </w:r>
          </w:p>
        </w:tc>
        <w:tc>
          <w:tcPr>
            <w:tcW w:w="2737" w:type="dxa"/>
            <w:gridSpan w:val="5"/>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r w:rsidR="00C228CA" w:rsidRPr="006C0096" w:rsidTr="00703162">
        <w:trPr>
          <w:trHeight w:val="450"/>
          <w:tblCellSpacing w:w="0" w:type="dxa"/>
        </w:trPr>
        <w:tc>
          <w:tcPr>
            <w:tcW w:w="2675" w:type="dxa"/>
            <w:gridSpan w:val="8"/>
            <w:tcBorders>
              <w:top w:val="outset" w:sz="6" w:space="0" w:color="auto"/>
              <w:left w:val="outset" w:sz="6" w:space="0" w:color="auto"/>
              <w:bottom w:val="outset" w:sz="6" w:space="0" w:color="auto"/>
              <w:right w:val="outset" w:sz="6" w:space="0" w:color="auto"/>
            </w:tcBorders>
            <w:vAlign w:val="center"/>
            <w:hideMark/>
          </w:tcPr>
          <w:p w:rsidR="0096261B" w:rsidRPr="00F46493" w:rsidRDefault="00C228CA" w:rsidP="00B84A6C">
            <w:pPr>
              <w:ind w:right="282"/>
              <w:jc w:val="center"/>
              <w:rPr>
                <w:strike/>
              </w:rPr>
            </w:pPr>
            <w:r w:rsidRPr="00F46493">
              <w:rPr>
                <w:strike/>
              </w:rPr>
              <w:t>Banco para depósito</w:t>
            </w:r>
          </w:p>
        </w:tc>
        <w:tc>
          <w:tcPr>
            <w:tcW w:w="3588" w:type="dxa"/>
            <w:gridSpan w:val="10"/>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c>
          <w:tcPr>
            <w:tcW w:w="1243" w:type="dxa"/>
            <w:gridSpan w:val="3"/>
            <w:tcBorders>
              <w:top w:val="outset" w:sz="6" w:space="0" w:color="auto"/>
              <w:left w:val="outset" w:sz="6" w:space="0" w:color="auto"/>
              <w:bottom w:val="outset" w:sz="6" w:space="0" w:color="auto"/>
              <w:right w:val="outset" w:sz="6" w:space="0" w:color="auto"/>
            </w:tcBorders>
            <w:vAlign w:val="center"/>
            <w:hideMark/>
          </w:tcPr>
          <w:p w:rsidR="0096261B" w:rsidRPr="00F46493" w:rsidRDefault="00C228CA" w:rsidP="00B84A6C">
            <w:pPr>
              <w:ind w:right="282"/>
              <w:jc w:val="center"/>
              <w:rPr>
                <w:strike/>
              </w:rPr>
            </w:pPr>
            <w:r w:rsidRPr="00F46493">
              <w:rPr>
                <w:strike/>
              </w:rPr>
              <w:t>Agência</w:t>
            </w:r>
          </w:p>
        </w:tc>
        <w:tc>
          <w:tcPr>
            <w:tcW w:w="1045" w:type="dxa"/>
            <w:gridSpan w:val="3"/>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c>
          <w:tcPr>
            <w:tcW w:w="928" w:type="dxa"/>
            <w:gridSpan w:val="2"/>
            <w:tcBorders>
              <w:top w:val="outset" w:sz="6" w:space="0" w:color="auto"/>
              <w:left w:val="outset" w:sz="6" w:space="0" w:color="auto"/>
              <w:bottom w:val="outset" w:sz="6" w:space="0" w:color="auto"/>
              <w:right w:val="outset" w:sz="6" w:space="0" w:color="auto"/>
            </w:tcBorders>
            <w:vAlign w:val="center"/>
            <w:hideMark/>
          </w:tcPr>
          <w:p w:rsidR="0096261B" w:rsidRPr="00F46493" w:rsidRDefault="00C228CA" w:rsidP="00B84A6C">
            <w:pPr>
              <w:ind w:right="282"/>
              <w:jc w:val="center"/>
              <w:rPr>
                <w:strike/>
              </w:rPr>
            </w:pPr>
            <w:r w:rsidRPr="00F46493">
              <w:rPr>
                <w:strike/>
              </w:rPr>
              <w:t>Conta</w:t>
            </w:r>
          </w:p>
        </w:tc>
        <w:tc>
          <w:tcPr>
            <w:tcW w:w="1261" w:type="dxa"/>
            <w:gridSpan w:val="2"/>
            <w:tcBorders>
              <w:top w:val="outset" w:sz="6" w:space="0" w:color="auto"/>
              <w:left w:val="outset" w:sz="6" w:space="0" w:color="auto"/>
              <w:bottom w:val="outset" w:sz="6" w:space="0" w:color="auto"/>
              <w:right w:val="outset" w:sz="6" w:space="0" w:color="auto"/>
            </w:tcBorders>
            <w:vAlign w:val="center"/>
            <w:hideMark/>
          </w:tcPr>
          <w:p w:rsidR="0096261B" w:rsidRPr="006C0096" w:rsidRDefault="00C228CA" w:rsidP="00B84A6C">
            <w:pPr>
              <w:ind w:right="282"/>
              <w:jc w:val="center"/>
            </w:pPr>
            <w:r w:rsidRPr="006C0096">
              <w:t> </w:t>
            </w:r>
          </w:p>
        </w:tc>
      </w:tr>
    </w:tbl>
    <w:p w:rsidR="00C228CA" w:rsidRDefault="00C228CA" w:rsidP="00B84A6C">
      <w:pPr>
        <w:ind w:right="282"/>
        <w:jc w:val="center"/>
        <w:rPr>
          <w:b/>
        </w:rPr>
      </w:pPr>
    </w:p>
    <w:p w:rsidR="00C228CA" w:rsidRPr="0014711E" w:rsidRDefault="00C228CA" w:rsidP="00B84A6C">
      <w:pPr>
        <w:ind w:right="282"/>
        <w:jc w:val="center"/>
      </w:pPr>
      <w:r w:rsidRPr="0014711E">
        <w:t xml:space="preserve">São Paulo, _____ de _________________ </w:t>
      </w:r>
      <w:proofErr w:type="spellStart"/>
      <w:r w:rsidRPr="0014711E">
        <w:t>de</w:t>
      </w:r>
      <w:proofErr w:type="spellEnd"/>
      <w:r w:rsidRPr="0014711E">
        <w:t xml:space="preserve"> 20</w:t>
      </w:r>
      <w:r w:rsidR="00926CBE">
        <w:t>___</w:t>
      </w:r>
      <w:r w:rsidRPr="0014711E">
        <w:t>.</w:t>
      </w:r>
    </w:p>
    <w:p w:rsidR="00C228CA" w:rsidRPr="0014711E" w:rsidRDefault="0014711E" w:rsidP="00B84A6C">
      <w:pPr>
        <w:ind w:right="282"/>
        <w:jc w:val="center"/>
      </w:pPr>
      <w:r>
        <w:t>_________________________________________</w:t>
      </w:r>
      <w:r w:rsidR="00C228CA" w:rsidRPr="0014711E">
        <w:t> </w:t>
      </w:r>
    </w:p>
    <w:p w:rsidR="00C228CA" w:rsidRPr="0014711E" w:rsidRDefault="00C228CA" w:rsidP="00B84A6C">
      <w:pPr>
        <w:ind w:right="282"/>
        <w:jc w:val="center"/>
      </w:pPr>
      <w:r w:rsidRPr="0014711E">
        <w:t>Assinatura e carimbo do/a representante legal.</w:t>
      </w:r>
    </w:p>
    <w:p w:rsidR="00905F7A" w:rsidRDefault="00905F7A" w:rsidP="00B84A6C">
      <w:pPr>
        <w:ind w:right="282"/>
        <w:jc w:val="center"/>
        <w:rPr>
          <w:b/>
        </w:rPr>
      </w:pPr>
    </w:p>
    <w:p w:rsidR="00DE11DA" w:rsidRPr="0080433A" w:rsidRDefault="00DE11DA" w:rsidP="00B84A6C">
      <w:pPr>
        <w:ind w:right="282"/>
        <w:jc w:val="center"/>
        <w:rPr>
          <w:b/>
        </w:rPr>
      </w:pPr>
      <w:r w:rsidRPr="0080433A">
        <w:rPr>
          <w:b/>
        </w:rPr>
        <w:lastRenderedPageBreak/>
        <w:t>ANEXO II</w:t>
      </w:r>
      <w:r w:rsidR="009D0334" w:rsidRPr="0080433A">
        <w:rPr>
          <w:b/>
        </w:rPr>
        <w:t xml:space="preserve"> DO EDITAL </w:t>
      </w:r>
    </w:p>
    <w:p w:rsidR="00DE11DA" w:rsidRPr="0003482C" w:rsidRDefault="00DE11DA" w:rsidP="00B84A6C">
      <w:pPr>
        <w:ind w:right="282"/>
        <w:jc w:val="center"/>
        <w:rPr>
          <w:b/>
        </w:rPr>
      </w:pPr>
      <w:r w:rsidRPr="0003482C">
        <w:rPr>
          <w:b/>
        </w:rPr>
        <w:t>DECLARAÇÃO</w:t>
      </w:r>
    </w:p>
    <w:p w:rsidR="00DE11DA" w:rsidRPr="002B5141" w:rsidRDefault="00DE11DA" w:rsidP="00B84A6C">
      <w:pPr>
        <w:ind w:right="282"/>
        <w:jc w:val="both"/>
      </w:pPr>
      <w:r w:rsidRPr="002B5141">
        <w:t>_______________________________________, inscrita no CNPJ sob nº _____________________________ com sede na __________________________, neste ato representada por (nome, cargo e qualificação) _________________________________________________________________, portador(a) do RG nº ___________________________________, inscrito/a no CPF nº ____________________________, DECLARA, sob as penas do artigo 299 Código Penal Brasileiro, que a instituição não se encontra em mora nem em débito com qualquer órgão ou entidade da Administração Pública Federal Direta e Indireta.</w:t>
      </w:r>
    </w:p>
    <w:p w:rsidR="00DE11DA" w:rsidRPr="002B5141" w:rsidRDefault="00DE11DA" w:rsidP="00B84A6C">
      <w:pPr>
        <w:ind w:right="282"/>
        <w:jc w:val="both"/>
      </w:pPr>
      <w:r w:rsidRPr="002B5141">
        <w:t>Por ser a mais legítima verdade, firmo a presente declaração.</w:t>
      </w:r>
    </w:p>
    <w:p w:rsidR="00DE11DA" w:rsidRPr="002B5141" w:rsidRDefault="00DE11DA" w:rsidP="00B84A6C">
      <w:pPr>
        <w:ind w:right="282"/>
        <w:jc w:val="both"/>
      </w:pPr>
      <w:r w:rsidRPr="002B5141">
        <w:t>São Paulo, _______________________.</w:t>
      </w:r>
    </w:p>
    <w:p w:rsidR="00DE11DA" w:rsidRDefault="00DE11DA" w:rsidP="00B84A6C">
      <w:pPr>
        <w:ind w:right="282"/>
        <w:jc w:val="both"/>
      </w:pPr>
      <w:r w:rsidRPr="002B5141">
        <w:t>Nome / Assinatura / Cargo: __________________________________</w:t>
      </w:r>
    </w:p>
    <w:p w:rsidR="009D0334" w:rsidRDefault="009D0334" w:rsidP="00B84A6C">
      <w:pPr>
        <w:ind w:right="282"/>
        <w:jc w:val="both"/>
      </w:pPr>
    </w:p>
    <w:p w:rsidR="009D0334" w:rsidRPr="009D0334" w:rsidRDefault="009D0334" w:rsidP="009D0334">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9D0334">
        <w:rPr>
          <w:rFonts w:ascii="Times New Roman" w:eastAsia="Times New Roman" w:hAnsi="Times New Roman" w:cs="Times New Roman"/>
          <w:color w:val="000000"/>
          <w:sz w:val="27"/>
          <w:szCs w:val="27"/>
          <w:lang w:eastAsia="pt-BR"/>
        </w:rPr>
        <w:t> </w:t>
      </w:r>
    </w:p>
    <w:p w:rsidR="009D0334" w:rsidRPr="002B5141" w:rsidRDefault="009D0334" w:rsidP="00B84A6C">
      <w:pPr>
        <w:ind w:right="282"/>
        <w:jc w:val="both"/>
      </w:pPr>
    </w:p>
    <w:p w:rsidR="000277EF" w:rsidRDefault="00DE11DA" w:rsidP="00B84A6C">
      <w:pPr>
        <w:ind w:right="282"/>
        <w:jc w:val="both"/>
        <w:rPr>
          <w:b/>
        </w:rPr>
      </w:pPr>
      <w:r w:rsidRPr="002B5141">
        <w:br/>
      </w:r>
      <w:r w:rsidRPr="00DE11DA">
        <w:rPr>
          <w:b/>
        </w:rPr>
        <w:br/>
      </w:r>
    </w:p>
    <w:p w:rsidR="000277EF" w:rsidRDefault="000277EF" w:rsidP="00B84A6C">
      <w:pPr>
        <w:ind w:right="282"/>
        <w:jc w:val="both"/>
        <w:rPr>
          <w:b/>
        </w:rPr>
      </w:pPr>
    </w:p>
    <w:p w:rsidR="000277EF" w:rsidRDefault="000277EF" w:rsidP="00B84A6C">
      <w:pPr>
        <w:ind w:right="282"/>
        <w:jc w:val="both"/>
        <w:rPr>
          <w:b/>
        </w:rPr>
      </w:pPr>
    </w:p>
    <w:p w:rsidR="000277EF" w:rsidRDefault="000277EF" w:rsidP="00B84A6C">
      <w:pPr>
        <w:ind w:right="282"/>
        <w:jc w:val="both"/>
        <w:rPr>
          <w:b/>
        </w:rPr>
      </w:pPr>
    </w:p>
    <w:p w:rsidR="000277EF" w:rsidRDefault="000277EF" w:rsidP="00B84A6C">
      <w:pPr>
        <w:ind w:right="282"/>
        <w:jc w:val="both"/>
        <w:rPr>
          <w:b/>
        </w:rPr>
      </w:pPr>
    </w:p>
    <w:p w:rsidR="000277EF" w:rsidRDefault="000277EF" w:rsidP="00B84A6C">
      <w:pPr>
        <w:ind w:right="282"/>
        <w:jc w:val="both"/>
        <w:rPr>
          <w:b/>
        </w:rPr>
      </w:pPr>
    </w:p>
    <w:p w:rsidR="000277EF" w:rsidRDefault="000277EF" w:rsidP="00B84A6C">
      <w:pPr>
        <w:ind w:right="282"/>
        <w:jc w:val="both"/>
        <w:rPr>
          <w:b/>
        </w:rPr>
      </w:pPr>
    </w:p>
    <w:p w:rsidR="000277EF" w:rsidRDefault="000277EF" w:rsidP="00B84A6C">
      <w:pPr>
        <w:ind w:right="282"/>
        <w:jc w:val="both"/>
        <w:rPr>
          <w:b/>
        </w:rPr>
      </w:pPr>
    </w:p>
    <w:p w:rsidR="000277EF" w:rsidRDefault="000277EF" w:rsidP="00B84A6C">
      <w:pPr>
        <w:ind w:right="282"/>
        <w:jc w:val="both"/>
        <w:rPr>
          <w:b/>
        </w:rPr>
      </w:pPr>
    </w:p>
    <w:p w:rsidR="000277EF" w:rsidRDefault="000277EF" w:rsidP="00B84A6C">
      <w:pPr>
        <w:ind w:right="282"/>
        <w:jc w:val="both"/>
        <w:rPr>
          <w:b/>
        </w:rPr>
      </w:pPr>
    </w:p>
    <w:p w:rsidR="000277EF" w:rsidRDefault="000277EF" w:rsidP="00B84A6C">
      <w:pPr>
        <w:ind w:right="282"/>
        <w:jc w:val="both"/>
        <w:rPr>
          <w:b/>
        </w:rPr>
      </w:pPr>
    </w:p>
    <w:p w:rsidR="000277EF" w:rsidRDefault="000277EF" w:rsidP="00B84A6C">
      <w:pPr>
        <w:ind w:right="282"/>
        <w:jc w:val="both"/>
        <w:rPr>
          <w:b/>
        </w:rPr>
      </w:pPr>
    </w:p>
    <w:p w:rsidR="000277EF" w:rsidRDefault="000277EF" w:rsidP="00B84A6C">
      <w:pPr>
        <w:ind w:right="282"/>
        <w:jc w:val="both"/>
        <w:rPr>
          <w:b/>
        </w:rPr>
      </w:pPr>
    </w:p>
    <w:p w:rsidR="00DE11DA" w:rsidRPr="0080433A" w:rsidRDefault="009D0334" w:rsidP="00B84A6C">
      <w:pPr>
        <w:ind w:right="282"/>
        <w:jc w:val="center"/>
        <w:rPr>
          <w:b/>
        </w:rPr>
      </w:pPr>
      <w:r w:rsidRPr="0080433A">
        <w:rPr>
          <w:b/>
        </w:rPr>
        <w:lastRenderedPageBreak/>
        <w:t>A</w:t>
      </w:r>
      <w:r w:rsidR="00DE11DA" w:rsidRPr="0080433A">
        <w:rPr>
          <w:b/>
        </w:rPr>
        <w:t>NEXO III</w:t>
      </w:r>
      <w:r w:rsidRPr="0080433A">
        <w:rPr>
          <w:b/>
        </w:rPr>
        <w:t xml:space="preserve"> DO EDITAL </w:t>
      </w:r>
    </w:p>
    <w:p w:rsidR="00DE11DA" w:rsidRPr="0080433A" w:rsidRDefault="00DE11DA" w:rsidP="00B84A6C">
      <w:pPr>
        <w:ind w:right="282"/>
        <w:jc w:val="center"/>
        <w:rPr>
          <w:b/>
        </w:rPr>
      </w:pPr>
      <w:r w:rsidRPr="0080433A">
        <w:rPr>
          <w:b/>
        </w:rPr>
        <w:t>DECLARAÇÃO</w:t>
      </w:r>
    </w:p>
    <w:p w:rsidR="00DE11DA" w:rsidRPr="002B5141" w:rsidRDefault="00DE11DA" w:rsidP="00B84A6C">
      <w:pPr>
        <w:ind w:right="282"/>
        <w:jc w:val="both"/>
      </w:pPr>
      <w:r w:rsidRPr="002B5141">
        <w:t>_______________________________________, inscrita no CNPJ sob nº _____________________________ com sede na ____________________________________________, neste a</w:t>
      </w:r>
      <w:r w:rsidR="002B5141">
        <w:t>to representada por (nome,</w:t>
      </w:r>
      <w:r w:rsidR="00E236AC">
        <w:t xml:space="preserve"> cargo e qualificação</w:t>
      </w:r>
      <w:r w:rsidR="006D088D">
        <w:t>)</w:t>
      </w:r>
      <w:r w:rsidR="00E236AC">
        <w:t xml:space="preserve"> ________________________________________________________, </w:t>
      </w:r>
      <w:r w:rsidRPr="002B5141">
        <w:t>portador(a) do RG nº ______________________________, inscrito no CPF nº ____________________________</w:t>
      </w:r>
      <w:r w:rsidR="002E0612">
        <w:t>, DECLARA, para fins de Instrumento de Ajuste</w:t>
      </w:r>
      <w:r w:rsidRPr="002B5141">
        <w:t xml:space="preserve"> com a </w:t>
      </w:r>
      <w:r w:rsidR="006D088D">
        <w:t>CEPEMA/___ª VARA FEDERAL DA SUBSEÇÃO DE __________________</w:t>
      </w:r>
      <w:r w:rsidRPr="002B5141">
        <w:t>,  que nenhum dos componentes da sua Diretoria é agente político de poder ou do Ministério Público, tanto quanto dirigente de órgão ou entidade da administração pública, de qualquer esfera governamental, ou respectivo cônjuge ou companheiro, bem como parente em linha reta, colateral ou por afinidade, até o segundo grau.</w:t>
      </w:r>
    </w:p>
    <w:p w:rsidR="00DE11DA" w:rsidRPr="002B5141" w:rsidRDefault="00DE11DA" w:rsidP="00B84A6C">
      <w:pPr>
        <w:ind w:right="282"/>
        <w:jc w:val="both"/>
      </w:pPr>
      <w:r w:rsidRPr="002B5141">
        <w:t>São Paulo, __</w:t>
      </w:r>
      <w:r w:rsidR="00E236AC">
        <w:t>_______________________.</w:t>
      </w:r>
    </w:p>
    <w:p w:rsidR="00DE11DA" w:rsidRDefault="00DE11DA" w:rsidP="00B84A6C">
      <w:pPr>
        <w:ind w:right="282"/>
        <w:jc w:val="both"/>
      </w:pPr>
      <w:r w:rsidRPr="002B5141">
        <w:t>Nome / Assinatura / Cargo: ___</w:t>
      </w:r>
      <w:r w:rsidR="00E236AC">
        <w:t>_______________________________</w:t>
      </w:r>
    </w:p>
    <w:p w:rsidR="006D088D" w:rsidRPr="006D088D" w:rsidRDefault="006D088D" w:rsidP="006D088D">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D088D">
        <w:rPr>
          <w:rFonts w:ascii="Times New Roman" w:eastAsia="Times New Roman" w:hAnsi="Times New Roman" w:cs="Times New Roman"/>
          <w:color w:val="000000"/>
          <w:sz w:val="18"/>
          <w:szCs w:val="18"/>
          <w:lang w:eastAsia="pt-BR"/>
        </w:rPr>
        <w:t> </w:t>
      </w:r>
    </w:p>
    <w:p w:rsidR="006D088D" w:rsidRPr="006D088D" w:rsidRDefault="006D088D" w:rsidP="006D088D">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D088D">
        <w:rPr>
          <w:rFonts w:ascii="Times New Roman" w:eastAsia="Times New Roman" w:hAnsi="Times New Roman" w:cs="Times New Roman"/>
          <w:color w:val="000000"/>
          <w:sz w:val="27"/>
          <w:szCs w:val="27"/>
          <w:lang w:eastAsia="pt-BR"/>
        </w:rPr>
        <w:t> </w:t>
      </w:r>
    </w:p>
    <w:p w:rsidR="006D088D" w:rsidRPr="006D088D" w:rsidRDefault="006D088D" w:rsidP="006D088D">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D088D">
        <w:rPr>
          <w:rFonts w:ascii="Times New Roman" w:eastAsia="Times New Roman" w:hAnsi="Times New Roman" w:cs="Times New Roman"/>
          <w:color w:val="000000"/>
          <w:sz w:val="27"/>
          <w:szCs w:val="27"/>
          <w:lang w:eastAsia="pt-BR"/>
        </w:rPr>
        <w:t> </w:t>
      </w:r>
    </w:p>
    <w:p w:rsidR="00C2336E" w:rsidRDefault="00C2336E" w:rsidP="00B84A6C">
      <w:pPr>
        <w:ind w:right="282"/>
        <w:jc w:val="both"/>
      </w:pPr>
    </w:p>
    <w:p w:rsidR="00C2336E" w:rsidRDefault="00C2336E" w:rsidP="00B84A6C">
      <w:pPr>
        <w:ind w:right="282"/>
        <w:jc w:val="both"/>
      </w:pPr>
    </w:p>
    <w:p w:rsidR="00C2336E" w:rsidRDefault="00C2336E" w:rsidP="00B84A6C">
      <w:pPr>
        <w:ind w:right="282"/>
        <w:jc w:val="both"/>
      </w:pPr>
    </w:p>
    <w:p w:rsidR="00C2336E" w:rsidRDefault="00C2336E" w:rsidP="00B84A6C">
      <w:pPr>
        <w:ind w:right="282"/>
        <w:jc w:val="both"/>
      </w:pPr>
    </w:p>
    <w:p w:rsidR="000277EF" w:rsidRDefault="000277EF" w:rsidP="00B84A6C">
      <w:pPr>
        <w:ind w:right="282"/>
        <w:jc w:val="both"/>
      </w:pPr>
    </w:p>
    <w:p w:rsidR="000277EF" w:rsidRDefault="000277EF" w:rsidP="00B84A6C">
      <w:pPr>
        <w:ind w:right="282"/>
        <w:jc w:val="both"/>
      </w:pPr>
    </w:p>
    <w:p w:rsidR="000277EF" w:rsidRDefault="000277EF" w:rsidP="00B84A6C">
      <w:pPr>
        <w:ind w:right="282"/>
        <w:jc w:val="both"/>
      </w:pPr>
    </w:p>
    <w:p w:rsidR="000277EF" w:rsidRDefault="000277EF" w:rsidP="00B84A6C">
      <w:pPr>
        <w:ind w:right="282"/>
        <w:jc w:val="both"/>
      </w:pPr>
    </w:p>
    <w:p w:rsidR="000277EF" w:rsidRDefault="000277EF" w:rsidP="00B84A6C">
      <w:pPr>
        <w:ind w:right="282"/>
        <w:jc w:val="both"/>
      </w:pPr>
    </w:p>
    <w:p w:rsidR="000277EF" w:rsidRDefault="000277EF" w:rsidP="00B84A6C">
      <w:pPr>
        <w:ind w:right="282"/>
        <w:jc w:val="both"/>
      </w:pPr>
    </w:p>
    <w:p w:rsidR="000277EF" w:rsidRDefault="000277EF" w:rsidP="00B84A6C">
      <w:pPr>
        <w:ind w:right="282"/>
        <w:jc w:val="both"/>
      </w:pPr>
    </w:p>
    <w:p w:rsidR="000277EF" w:rsidRDefault="000277EF" w:rsidP="00B84A6C">
      <w:pPr>
        <w:ind w:right="282"/>
        <w:jc w:val="both"/>
      </w:pPr>
    </w:p>
    <w:p w:rsidR="000277EF" w:rsidRDefault="000277EF" w:rsidP="00B84A6C">
      <w:pPr>
        <w:ind w:right="282"/>
        <w:jc w:val="both"/>
      </w:pPr>
    </w:p>
    <w:p w:rsidR="00C2336E" w:rsidRPr="0080433A" w:rsidRDefault="00905F7A" w:rsidP="00B6377D">
      <w:pPr>
        <w:ind w:right="282"/>
        <w:jc w:val="center"/>
        <w:rPr>
          <w:b/>
        </w:rPr>
      </w:pPr>
      <w:r w:rsidRPr="0080433A">
        <w:rPr>
          <w:b/>
        </w:rPr>
        <w:lastRenderedPageBreak/>
        <w:t>A</w:t>
      </w:r>
      <w:r w:rsidR="007C35C1" w:rsidRPr="0080433A">
        <w:rPr>
          <w:b/>
        </w:rPr>
        <w:t xml:space="preserve">NEXO </w:t>
      </w:r>
      <w:r w:rsidR="00670FED" w:rsidRPr="0080433A">
        <w:rPr>
          <w:b/>
        </w:rPr>
        <w:t>I</w:t>
      </w:r>
      <w:r w:rsidR="00C2336E" w:rsidRPr="0080433A">
        <w:rPr>
          <w:b/>
        </w:rPr>
        <w:t>V</w:t>
      </w:r>
      <w:r w:rsidR="007C35C1" w:rsidRPr="0080433A">
        <w:rPr>
          <w:b/>
        </w:rPr>
        <w:t xml:space="preserve"> DO EDITAL </w:t>
      </w:r>
    </w:p>
    <w:p w:rsidR="00C2336E" w:rsidRDefault="00C2336E" w:rsidP="00B6377D">
      <w:pPr>
        <w:ind w:right="282"/>
        <w:jc w:val="center"/>
        <w:rPr>
          <w:b/>
        </w:rPr>
      </w:pPr>
      <w:r w:rsidRPr="00B6377D">
        <w:rPr>
          <w:b/>
        </w:rPr>
        <w:t>TERMO DE RESPONSABILIDADE DE APLICAÇÃO DE RECURSOS</w:t>
      </w:r>
    </w:p>
    <w:p w:rsidR="00C2336E" w:rsidRDefault="00C2336E" w:rsidP="00B84A6C">
      <w:pPr>
        <w:ind w:right="282"/>
        <w:jc w:val="both"/>
      </w:pPr>
      <w:r>
        <w:t xml:space="preserve">Eu, (nome, cargo e qualificação) ______________________________________________, </w:t>
      </w:r>
      <w:r w:rsidRPr="002B5141">
        <w:t>portador(a) do RG nº ______________________________, inscrito no CPF nº ____________________________</w:t>
      </w:r>
      <w:r>
        <w:t xml:space="preserve">, na qualidade de representante legal da instituição ___________________________, inscrita no CNPJ sob o nº __________________________, </w:t>
      </w:r>
    </w:p>
    <w:p w:rsidR="00C2336E" w:rsidRDefault="00C2336E" w:rsidP="00B84A6C">
      <w:pPr>
        <w:ind w:right="282"/>
        <w:jc w:val="both"/>
      </w:pPr>
      <w:r>
        <w:t>com sede na _____________________________</w:t>
      </w:r>
      <w:r w:rsidR="00973DD6">
        <w:t xml:space="preserve">______________________, assumo a responsabilidade pela adequada destinação e aplicação dos recursos adquiridos </w:t>
      </w:r>
      <w:r w:rsidR="00AC01AB">
        <w:t>em decorrência do</w:t>
      </w:r>
      <w:r w:rsidR="00973DD6">
        <w:t xml:space="preserve"> </w:t>
      </w:r>
      <w:r w:rsidR="002E0612">
        <w:t>Instrumento de Ajuste</w:t>
      </w:r>
      <w:r w:rsidR="00973DD6">
        <w:t xml:space="preserve"> nº _______________________________</w:t>
      </w:r>
      <w:r w:rsidR="00AC01AB">
        <w:t xml:space="preserve"> firmado</w:t>
      </w:r>
      <w:r w:rsidR="00973DD6">
        <w:t>, no projeto denominado _________________________________, apresentado a esse Juízo Federal</w:t>
      </w:r>
      <w:r w:rsidR="007C35C1">
        <w:t>/CEPEMA</w:t>
      </w:r>
      <w:r w:rsidR="00973DD6">
        <w:t xml:space="preserve"> de acordo com as regras constantes no Edital nº _________________</w:t>
      </w:r>
      <w:r w:rsidR="00AC01AB">
        <w:t>______</w:t>
      </w:r>
      <w:r w:rsidR="00E35237">
        <w:t xml:space="preserve">. </w:t>
      </w:r>
    </w:p>
    <w:p w:rsidR="00E35237" w:rsidRDefault="00E35237" w:rsidP="00B84A6C">
      <w:pPr>
        <w:ind w:right="282"/>
        <w:jc w:val="both"/>
      </w:pPr>
      <w:proofErr w:type="gramStart"/>
      <w:r>
        <w:t>Por conseguinte</w:t>
      </w:r>
      <w:proofErr w:type="gramEnd"/>
      <w:r>
        <w:t xml:space="preserve"> me com</w:t>
      </w:r>
      <w:r w:rsidR="00AC01AB">
        <w:t xml:space="preserve">prometo a apresentar </w:t>
      </w:r>
      <w:r>
        <w:t>prestação de conta</w:t>
      </w:r>
      <w:r w:rsidR="000502AD">
        <w:t xml:space="preserve">s </w:t>
      </w:r>
      <w:r w:rsidR="00AC01AB">
        <w:t>da forma mais completa possível</w:t>
      </w:r>
      <w:r>
        <w:t xml:space="preserve"> dos valores recebidos e utilizados, sempre que determinado por esse Juízo</w:t>
      </w:r>
      <w:r w:rsidR="007C35C1">
        <w:t>/CEPEMA</w:t>
      </w:r>
      <w:r>
        <w:t>, com balanços, notas fiscais, notas técnicas, relatórios, fotografias e outros documentos que demonstrem a aplicação adequada dos valores</w:t>
      </w:r>
      <w:r w:rsidR="008A2D49">
        <w:t xml:space="preserve">, sob pena de apuração de responsabilidade, ficando assegurada a publicidade e transparência na destinação de recursos. </w:t>
      </w:r>
      <w:r>
        <w:t xml:space="preserve"> </w:t>
      </w:r>
    </w:p>
    <w:p w:rsidR="008A2D49" w:rsidRPr="002B5141" w:rsidRDefault="008A2D49" w:rsidP="00B84A6C">
      <w:pPr>
        <w:ind w:right="282"/>
        <w:jc w:val="both"/>
      </w:pPr>
      <w:r w:rsidRPr="002B5141">
        <w:t>São Paulo, __</w:t>
      </w:r>
      <w:r>
        <w:t>_______________________.</w:t>
      </w:r>
    </w:p>
    <w:p w:rsidR="008A2D49" w:rsidRDefault="008A2D49" w:rsidP="00B84A6C">
      <w:pPr>
        <w:ind w:right="282"/>
        <w:jc w:val="both"/>
      </w:pPr>
      <w:r w:rsidRPr="002B5141">
        <w:t>Nome / Assinatura / Cargo: ___</w:t>
      </w:r>
      <w:r>
        <w:t>_______________________________</w:t>
      </w:r>
    </w:p>
    <w:p w:rsidR="00B7334D" w:rsidRDefault="00B7334D" w:rsidP="00B84A6C">
      <w:pPr>
        <w:ind w:right="282"/>
        <w:jc w:val="both"/>
      </w:pPr>
    </w:p>
    <w:p w:rsidR="00B7334D" w:rsidRDefault="00B7334D" w:rsidP="00B84A6C">
      <w:pPr>
        <w:ind w:right="282"/>
        <w:jc w:val="both"/>
      </w:pPr>
    </w:p>
    <w:p w:rsidR="00B7334D" w:rsidRDefault="00B7334D" w:rsidP="00B84A6C">
      <w:pPr>
        <w:ind w:right="282"/>
        <w:jc w:val="both"/>
      </w:pPr>
    </w:p>
    <w:p w:rsidR="00B7334D" w:rsidRDefault="00B7334D" w:rsidP="00B84A6C">
      <w:pPr>
        <w:ind w:right="282"/>
        <w:jc w:val="both"/>
      </w:pPr>
    </w:p>
    <w:p w:rsidR="00B7334D" w:rsidRDefault="00B7334D" w:rsidP="00B84A6C">
      <w:pPr>
        <w:ind w:right="282"/>
        <w:jc w:val="both"/>
      </w:pPr>
    </w:p>
    <w:p w:rsidR="00B7334D" w:rsidRDefault="00B7334D" w:rsidP="00B84A6C">
      <w:pPr>
        <w:ind w:right="282"/>
        <w:jc w:val="both"/>
      </w:pPr>
    </w:p>
    <w:p w:rsidR="00B7334D" w:rsidRDefault="00B7334D" w:rsidP="00B84A6C">
      <w:pPr>
        <w:ind w:right="282"/>
        <w:jc w:val="both"/>
      </w:pPr>
    </w:p>
    <w:p w:rsidR="00B7334D" w:rsidRDefault="00B7334D" w:rsidP="00B84A6C">
      <w:pPr>
        <w:ind w:right="282"/>
        <w:jc w:val="both"/>
      </w:pPr>
    </w:p>
    <w:p w:rsidR="00B7334D" w:rsidRDefault="00B7334D" w:rsidP="00B84A6C">
      <w:pPr>
        <w:ind w:right="282"/>
        <w:jc w:val="both"/>
      </w:pPr>
    </w:p>
    <w:p w:rsidR="00B7334D" w:rsidRDefault="00B7334D" w:rsidP="00B84A6C">
      <w:pPr>
        <w:ind w:right="282"/>
        <w:jc w:val="both"/>
      </w:pPr>
    </w:p>
    <w:p w:rsidR="00B7334D" w:rsidRDefault="00B7334D" w:rsidP="00B84A6C">
      <w:pPr>
        <w:ind w:right="282"/>
        <w:jc w:val="both"/>
      </w:pPr>
    </w:p>
    <w:p w:rsidR="00620E58" w:rsidRDefault="00620E58" w:rsidP="00B84A6C">
      <w:pPr>
        <w:ind w:right="282"/>
        <w:jc w:val="both"/>
      </w:pPr>
    </w:p>
    <w:p w:rsidR="00B7334D" w:rsidRDefault="00B7334D" w:rsidP="00B7334D">
      <w:pPr>
        <w:ind w:right="282"/>
        <w:jc w:val="both"/>
      </w:pPr>
    </w:p>
    <w:p w:rsidR="00B7334D" w:rsidRPr="00B7334D" w:rsidRDefault="00B7334D" w:rsidP="00B7334D">
      <w:pPr>
        <w:pBdr>
          <w:top w:val="nil"/>
          <w:left w:val="nil"/>
          <w:bottom w:val="nil"/>
          <w:right w:val="nil"/>
          <w:between w:val="nil"/>
        </w:pBdr>
        <w:tabs>
          <w:tab w:val="left" w:pos="2268"/>
        </w:tabs>
        <w:spacing w:after="120" w:line="240" w:lineRule="auto"/>
        <w:ind w:left="2268"/>
        <w:jc w:val="both"/>
        <w:rPr>
          <w:rFonts w:eastAsia="Times New Roman" w:cstheme="minorHAnsi"/>
          <w:b/>
          <w:color w:val="000000"/>
        </w:rPr>
      </w:pPr>
      <w:r w:rsidRPr="00B7334D">
        <w:rPr>
          <w:rFonts w:eastAsia="Times New Roman" w:cstheme="minorHAnsi"/>
          <w:b/>
          <w:color w:val="000000"/>
        </w:rPr>
        <w:lastRenderedPageBreak/>
        <w:t xml:space="preserve">CONVÊNIO </w:t>
      </w:r>
      <w:proofErr w:type="gramStart"/>
      <w:r w:rsidRPr="00B7334D">
        <w:rPr>
          <w:rFonts w:eastAsia="Times New Roman" w:cstheme="minorHAnsi"/>
          <w:b/>
          <w:color w:val="000000"/>
        </w:rPr>
        <w:t>N.</w:t>
      </w:r>
      <w:r w:rsidR="00153AFE">
        <w:rPr>
          <w:rFonts w:eastAsia="Times New Roman" w:cstheme="minorHAnsi"/>
          <w:b/>
          <w:color w:val="000000"/>
        </w:rPr>
        <w:t>º</w:t>
      </w:r>
      <w:proofErr w:type="gramEnd"/>
      <w:r w:rsidRPr="00B7334D">
        <w:rPr>
          <w:rFonts w:eastAsia="Times New Roman" w:cstheme="minorHAnsi"/>
          <w:b/>
          <w:color w:val="000000"/>
        </w:rPr>
        <w:t xml:space="preserve"> ____________________ </w:t>
      </w:r>
    </w:p>
    <w:p w:rsidR="00B7334D" w:rsidRPr="00B7334D" w:rsidRDefault="00B7334D" w:rsidP="00B7334D">
      <w:pPr>
        <w:pBdr>
          <w:top w:val="nil"/>
          <w:left w:val="nil"/>
          <w:bottom w:val="nil"/>
          <w:right w:val="nil"/>
          <w:between w:val="nil"/>
        </w:pBdr>
        <w:spacing w:after="120" w:line="240" w:lineRule="auto"/>
        <w:ind w:left="2268"/>
        <w:jc w:val="both"/>
        <w:rPr>
          <w:rFonts w:eastAsia="Times New Roman" w:cstheme="minorHAnsi"/>
          <w:color w:val="000000"/>
        </w:rPr>
      </w:pPr>
    </w:p>
    <w:p w:rsidR="00B7334D" w:rsidRPr="00B7334D" w:rsidRDefault="00B7334D" w:rsidP="00B7334D">
      <w:pPr>
        <w:pBdr>
          <w:top w:val="nil"/>
          <w:left w:val="nil"/>
          <w:bottom w:val="nil"/>
          <w:right w:val="nil"/>
          <w:between w:val="nil"/>
        </w:pBdr>
        <w:spacing w:after="120" w:line="240" w:lineRule="auto"/>
        <w:ind w:left="2268"/>
        <w:jc w:val="both"/>
        <w:rPr>
          <w:rFonts w:cstheme="minorHAnsi"/>
        </w:rPr>
      </w:pPr>
      <w:r w:rsidRPr="00B7334D">
        <w:rPr>
          <w:rFonts w:eastAsia="Times New Roman" w:cstheme="minorHAnsi"/>
        </w:rPr>
        <w:t xml:space="preserve">CONVÊNIO QUE CELEBRAM A UNIÃO FEDERAL, POR INTERMÉDIO </w:t>
      </w:r>
      <w:r w:rsidRPr="00153AFE">
        <w:rPr>
          <w:rFonts w:eastAsia="Times New Roman" w:cstheme="minorHAnsi"/>
        </w:rPr>
        <w:t xml:space="preserve">DA </w:t>
      </w:r>
      <w:r w:rsidRPr="00142D73">
        <w:rPr>
          <w:rFonts w:eastAsia="Times New Roman" w:cstheme="minorHAnsi"/>
        </w:rPr>
        <w:t>JUSTIÇA FEDER</w:t>
      </w:r>
      <w:r w:rsidR="00142D73">
        <w:rPr>
          <w:rFonts w:eastAsia="Times New Roman" w:cstheme="minorHAnsi"/>
        </w:rPr>
        <w:t>AL DE PRIMEIRO GRAU EM ________________</w:t>
      </w:r>
      <w:r w:rsidRPr="00B7334D">
        <w:rPr>
          <w:rFonts w:eastAsia="Times New Roman" w:cstheme="minorHAnsi"/>
        </w:rPr>
        <w:t>, OBJETIVANDO A CONSECUÇÃO DE AÇÕES SOCIAIS DE INTERESSE PÚBLICO, SEM FINS LUCRATIVOS, POR MEIO DE RECURSOS ORIUNDOS DA APLICAÇÃO DE PENA OU MEDIDA ALTERNATIVA CONSISTENTE EM PRESTAÇÕES PECUNIÁRIAS.</w:t>
      </w:r>
      <w:r w:rsidRPr="00B7334D">
        <w:rPr>
          <w:rFonts w:cstheme="minorHAnsi"/>
        </w:rPr>
        <w:t xml:space="preserve"> </w:t>
      </w:r>
    </w:p>
    <w:p w:rsidR="00B7334D" w:rsidRPr="00B7334D" w:rsidRDefault="00B7334D" w:rsidP="00B7334D">
      <w:pPr>
        <w:pBdr>
          <w:top w:val="nil"/>
          <w:left w:val="nil"/>
          <w:bottom w:val="nil"/>
          <w:right w:val="nil"/>
          <w:between w:val="nil"/>
        </w:pBdr>
        <w:spacing w:after="120" w:line="240" w:lineRule="auto"/>
        <w:jc w:val="both"/>
        <w:rPr>
          <w:rFonts w:eastAsia="Times New Roman" w:cstheme="minorHAnsi"/>
        </w:rPr>
      </w:pPr>
    </w:p>
    <w:p w:rsidR="00B7334D" w:rsidRPr="0080433A" w:rsidRDefault="00BF2DF4" w:rsidP="00B7334D">
      <w:pPr>
        <w:pBdr>
          <w:top w:val="nil"/>
          <w:left w:val="nil"/>
          <w:bottom w:val="nil"/>
          <w:right w:val="nil"/>
          <w:between w:val="nil"/>
        </w:pBdr>
        <w:spacing w:after="120" w:line="240" w:lineRule="auto"/>
        <w:jc w:val="both"/>
        <w:rPr>
          <w:rFonts w:eastAsia="Times New Roman" w:cstheme="minorHAnsi"/>
          <w:strike/>
        </w:rPr>
      </w:pPr>
      <w:r w:rsidRPr="0080433A">
        <w:t xml:space="preserve">A </w:t>
      </w:r>
      <w:r w:rsidR="001B15B0" w:rsidRPr="0080433A">
        <w:t xml:space="preserve">UNIÃO FEDERAL, por intermédio da JUSTIÇA FEDERAL DE PRIMEIRO GRAU EM ______________________, neste ato representada pelo(a) Juiz(a) Federal Coordenador(a) da </w:t>
      </w:r>
      <w:r w:rsidR="001B15B0" w:rsidRPr="0080433A">
        <w:rPr>
          <w:rFonts w:eastAsia="Times New Roman" w:cstheme="minorHAnsi"/>
        </w:rPr>
        <w:t>CENTRAL DE PENAS E MEDIDAS ALTERNATIVAS – CEPEMA/Juiz(a) Federal da ___ª VARA FEDERAL DA SUBSEÇÃO DE  _____________________</w:t>
      </w:r>
      <w:r w:rsidR="00142D73" w:rsidRPr="0080433A">
        <w:rPr>
          <w:rFonts w:eastAsia="Times New Roman" w:cstheme="minorHAnsi"/>
        </w:rPr>
        <w:t>, designado(a) pelo ato n.º _____, de ____/____/_____, da Presidência do Conselho da Justiça Federal da 3.ª Região</w:t>
      </w:r>
      <w:r w:rsidR="00153AFE" w:rsidRPr="0080433A">
        <w:rPr>
          <w:rFonts w:eastAsia="Times New Roman" w:cstheme="minorHAnsi"/>
        </w:rPr>
        <w:t xml:space="preserve">, </w:t>
      </w:r>
      <w:r w:rsidR="00B7334D" w:rsidRPr="0080433A">
        <w:rPr>
          <w:rFonts w:eastAsia="Times New Roman" w:cstheme="minorHAnsi"/>
        </w:rPr>
        <w:t xml:space="preserve">e a entidade sem fins lucrativos ________________, inscrita no CNPJ sob o n.º ________________, com sede ________________, representada de acordo com seus atos constitutivos, por ________________, portador(a) do RG n.º ________________ </w:t>
      </w:r>
      <w:r w:rsidR="00B7334D" w:rsidRPr="00B7334D">
        <w:rPr>
          <w:rFonts w:eastAsia="Times New Roman" w:cstheme="minorHAnsi"/>
        </w:rPr>
        <w:t xml:space="preserve">, inscrito(a) no CPF sob o </w:t>
      </w:r>
      <w:r w:rsidR="00B7334D" w:rsidRPr="0080433A">
        <w:rPr>
          <w:rFonts w:eastAsia="Times New Roman" w:cstheme="minorHAnsi"/>
        </w:rPr>
        <w:t xml:space="preserve">n.º________________, com poderes de receber e dar quitação, doravante denominada </w:t>
      </w:r>
      <w:r w:rsidR="00B7334D" w:rsidRPr="0080433A">
        <w:rPr>
          <w:rFonts w:eastAsia="Times New Roman" w:cstheme="minorHAnsi"/>
          <w:b/>
        </w:rPr>
        <w:t>CONVENENTE</w:t>
      </w:r>
      <w:r w:rsidR="00B7334D" w:rsidRPr="0080433A">
        <w:rPr>
          <w:rFonts w:eastAsia="Times New Roman" w:cstheme="minorHAnsi"/>
        </w:rPr>
        <w:t xml:space="preserve">, celebram o presente </w:t>
      </w:r>
      <w:r w:rsidR="00B7334D" w:rsidRPr="0080433A">
        <w:rPr>
          <w:rFonts w:eastAsia="Times New Roman" w:cstheme="minorHAnsi"/>
          <w:b/>
        </w:rPr>
        <w:t>CONVÊNIO</w:t>
      </w:r>
      <w:r w:rsidR="00B7334D" w:rsidRPr="0080433A">
        <w:rPr>
          <w:rFonts w:eastAsia="Times New Roman" w:cstheme="minorHAnsi"/>
        </w:rPr>
        <w:t>, em decorrência do despacho SE</w:t>
      </w:r>
      <w:r w:rsidR="00690A15" w:rsidRPr="0080433A">
        <w:rPr>
          <w:rFonts w:eastAsia="Times New Roman" w:cstheme="minorHAnsi"/>
        </w:rPr>
        <w:t>I n.º___________, do Edital n.º _________________ (Doc. n.º ______________</w:t>
      </w:r>
      <w:r w:rsidR="00B7334D" w:rsidRPr="0080433A">
        <w:rPr>
          <w:rFonts w:eastAsia="Times New Roman" w:cstheme="minorHAnsi"/>
        </w:rPr>
        <w:t>) e do</w:t>
      </w:r>
      <w:r w:rsidR="00690A15" w:rsidRPr="0080433A">
        <w:rPr>
          <w:rFonts w:eastAsia="Times New Roman" w:cstheme="minorHAnsi"/>
        </w:rPr>
        <w:t>(</w:t>
      </w:r>
      <w:r w:rsidR="00B7334D" w:rsidRPr="0080433A">
        <w:rPr>
          <w:rFonts w:eastAsia="Times New Roman" w:cstheme="minorHAnsi"/>
        </w:rPr>
        <w:t>s</w:t>
      </w:r>
      <w:r w:rsidR="00690A15" w:rsidRPr="0080433A">
        <w:rPr>
          <w:rFonts w:eastAsia="Times New Roman" w:cstheme="minorHAnsi"/>
        </w:rPr>
        <w:t>)</w:t>
      </w:r>
      <w:r w:rsidR="00B7334D" w:rsidRPr="0080433A">
        <w:rPr>
          <w:rFonts w:eastAsia="Times New Roman" w:cstheme="minorHAnsi"/>
        </w:rPr>
        <w:t xml:space="preserve"> Processo</w:t>
      </w:r>
      <w:r w:rsidR="00690A15" w:rsidRPr="0080433A">
        <w:rPr>
          <w:rFonts w:eastAsia="Times New Roman" w:cstheme="minorHAnsi"/>
        </w:rPr>
        <w:t>(</w:t>
      </w:r>
      <w:r w:rsidR="00B7334D" w:rsidRPr="0080433A">
        <w:rPr>
          <w:rFonts w:eastAsia="Times New Roman" w:cstheme="minorHAnsi"/>
        </w:rPr>
        <w:t>s</w:t>
      </w:r>
      <w:r w:rsidR="00690A15" w:rsidRPr="0080433A">
        <w:rPr>
          <w:rFonts w:eastAsia="Times New Roman" w:cstheme="minorHAnsi"/>
        </w:rPr>
        <w:t>)</w:t>
      </w:r>
      <w:r w:rsidR="00B7334D" w:rsidRPr="0080433A">
        <w:rPr>
          <w:rFonts w:eastAsia="Times New Roman" w:cstheme="minorHAnsi"/>
        </w:rPr>
        <w:t xml:space="preserve"> Administrativo</w:t>
      </w:r>
      <w:r w:rsidR="00690A15" w:rsidRPr="0080433A">
        <w:rPr>
          <w:rFonts w:eastAsia="Times New Roman" w:cstheme="minorHAnsi"/>
        </w:rPr>
        <w:t>(</w:t>
      </w:r>
      <w:r w:rsidR="00B7334D" w:rsidRPr="0080433A">
        <w:rPr>
          <w:rFonts w:eastAsia="Times New Roman" w:cstheme="minorHAnsi"/>
        </w:rPr>
        <w:t>s</w:t>
      </w:r>
      <w:r w:rsidR="00690A15" w:rsidRPr="0080433A">
        <w:rPr>
          <w:rFonts w:eastAsia="Times New Roman" w:cstheme="minorHAnsi"/>
        </w:rPr>
        <w:t>)</w:t>
      </w:r>
      <w:r w:rsidR="00B7334D" w:rsidRPr="0080433A">
        <w:rPr>
          <w:rFonts w:eastAsia="Times New Roman" w:cstheme="minorHAnsi"/>
        </w:rPr>
        <w:t xml:space="preserve"> Eletrônico</w:t>
      </w:r>
      <w:r w:rsidR="00690A15" w:rsidRPr="0080433A">
        <w:rPr>
          <w:rFonts w:eastAsia="Times New Roman" w:cstheme="minorHAnsi"/>
        </w:rPr>
        <w:t>(</w:t>
      </w:r>
      <w:r w:rsidR="00B7334D" w:rsidRPr="0080433A">
        <w:rPr>
          <w:rFonts w:eastAsia="Times New Roman" w:cstheme="minorHAnsi"/>
        </w:rPr>
        <w:t>s</w:t>
      </w:r>
      <w:r w:rsidR="00690A15" w:rsidRPr="0080433A">
        <w:rPr>
          <w:rFonts w:eastAsia="Times New Roman" w:cstheme="minorHAnsi"/>
        </w:rPr>
        <w:t xml:space="preserve">) </w:t>
      </w:r>
      <w:r w:rsidR="00B7334D" w:rsidRPr="0080433A">
        <w:rPr>
          <w:rFonts w:eastAsia="Times New Roman" w:cstheme="minorHAnsi"/>
        </w:rPr>
        <w:t xml:space="preserve">n.º </w:t>
      </w:r>
      <w:r w:rsidR="00690A15" w:rsidRPr="0080433A">
        <w:rPr>
          <w:rFonts w:eastAsia="Times New Roman" w:cstheme="minorHAnsi"/>
        </w:rPr>
        <w:t>__________________________________</w:t>
      </w:r>
      <w:r w:rsidR="00B7334D" w:rsidRPr="0080433A">
        <w:rPr>
          <w:rFonts w:eastAsia="Times New Roman" w:cstheme="minorHAnsi"/>
        </w:rPr>
        <w:t>, com fundamento na Resolução CNJ n.º 154/2012, na Resolução CJF n.º 295/2014,</w:t>
      </w:r>
      <w:r w:rsidR="00690A15" w:rsidRPr="0080433A">
        <w:rPr>
          <w:rFonts w:eastAsia="Times New Roman" w:cstheme="minorHAnsi"/>
        </w:rPr>
        <w:t xml:space="preserve"> Provimento CORE n.º 01/2020,</w:t>
      </w:r>
      <w:r w:rsidR="00B7334D" w:rsidRPr="0080433A">
        <w:rPr>
          <w:rFonts w:eastAsia="Times New Roman" w:cstheme="minorHAnsi"/>
        </w:rPr>
        <w:t xml:space="preserve"> na Lei n.º 8.666/1993, na Lei n.º 13.019/2014 e no Decreto n.º 8.726/2016. </w:t>
      </w:r>
    </w:p>
    <w:p w:rsidR="00B7334D" w:rsidRPr="0080433A" w:rsidRDefault="00B7334D" w:rsidP="00B7334D">
      <w:pPr>
        <w:pBdr>
          <w:top w:val="nil"/>
          <w:left w:val="nil"/>
          <w:bottom w:val="nil"/>
          <w:right w:val="nil"/>
          <w:between w:val="nil"/>
        </w:pBdr>
        <w:spacing w:after="120" w:line="240" w:lineRule="auto"/>
        <w:jc w:val="both"/>
        <w:rPr>
          <w:rFonts w:eastAsia="Times New Roman" w:cstheme="minorHAnsi"/>
        </w:rPr>
      </w:pPr>
    </w:p>
    <w:p w:rsidR="00B7334D" w:rsidRDefault="00636461" w:rsidP="00B7334D">
      <w:pPr>
        <w:pBdr>
          <w:top w:val="nil"/>
          <w:left w:val="nil"/>
          <w:bottom w:val="nil"/>
          <w:right w:val="nil"/>
          <w:between w:val="nil"/>
        </w:pBdr>
        <w:spacing w:after="120" w:line="240" w:lineRule="auto"/>
        <w:jc w:val="both"/>
        <w:rPr>
          <w:rFonts w:eastAsia="Times New Roman" w:cstheme="minorHAnsi"/>
          <w:b/>
          <w:bCs/>
        </w:rPr>
      </w:pPr>
      <w:r>
        <w:rPr>
          <w:rFonts w:eastAsia="Times New Roman" w:cstheme="minorHAnsi"/>
          <w:b/>
          <w:bCs/>
        </w:rPr>
        <w:t xml:space="preserve">  </w:t>
      </w:r>
      <w:r w:rsidR="00B7334D" w:rsidRPr="00B7334D">
        <w:rPr>
          <w:rFonts w:eastAsia="Times New Roman" w:cstheme="minorHAnsi"/>
          <w:b/>
          <w:bCs/>
        </w:rPr>
        <w:t>CLÁUSULA PRIMEIRA - DO OBJETO</w:t>
      </w:r>
    </w:p>
    <w:p w:rsidR="00B7334D" w:rsidRPr="0080433A" w:rsidRDefault="00B7334D" w:rsidP="00636461">
      <w:pPr>
        <w:pStyle w:val="textojustificadorecuoprimeiralinha"/>
        <w:spacing w:before="120" w:beforeAutospacing="0" w:after="120" w:afterAutospacing="0"/>
        <w:ind w:left="120" w:right="120"/>
        <w:jc w:val="both"/>
        <w:rPr>
          <w:rFonts w:asciiTheme="minorHAnsi" w:hAnsiTheme="minorHAnsi" w:cstheme="minorHAnsi"/>
          <w:sz w:val="22"/>
          <w:szCs w:val="22"/>
        </w:rPr>
      </w:pPr>
      <w:r w:rsidRPr="00B7334D">
        <w:rPr>
          <w:rFonts w:asciiTheme="minorHAnsi" w:hAnsiTheme="minorHAnsi" w:cstheme="minorHAnsi"/>
          <w:color w:val="000000"/>
          <w:sz w:val="22"/>
          <w:szCs w:val="22"/>
        </w:rPr>
        <w:t xml:space="preserve">O presente convênio tem por objeto a </w:t>
      </w:r>
      <w:r w:rsidR="00636461">
        <w:rPr>
          <w:rFonts w:asciiTheme="minorHAnsi" w:hAnsiTheme="minorHAnsi" w:cstheme="minorHAnsi"/>
          <w:color w:val="000000"/>
          <w:sz w:val="22"/>
          <w:szCs w:val="22"/>
        </w:rPr>
        <w:t xml:space="preserve">execução </w:t>
      </w:r>
      <w:r w:rsidR="00636461" w:rsidRPr="0080433A">
        <w:rPr>
          <w:rFonts w:asciiTheme="minorHAnsi" w:hAnsiTheme="minorHAnsi" w:cstheme="minorHAnsi"/>
          <w:sz w:val="22"/>
          <w:szCs w:val="22"/>
        </w:rPr>
        <w:t>do projeto</w:t>
      </w:r>
      <w:r w:rsidRPr="0080433A">
        <w:rPr>
          <w:rFonts w:asciiTheme="minorHAnsi" w:hAnsiTheme="minorHAnsi" w:cstheme="minorHAnsi"/>
          <w:sz w:val="22"/>
          <w:szCs w:val="22"/>
        </w:rPr>
        <w:t>,</w:t>
      </w:r>
      <w:r w:rsidR="00636461" w:rsidRPr="0080433A">
        <w:rPr>
          <w:rFonts w:asciiTheme="minorHAnsi" w:hAnsiTheme="minorHAnsi" w:cstheme="minorHAnsi"/>
          <w:sz w:val="22"/>
          <w:szCs w:val="22"/>
        </w:rPr>
        <w:t xml:space="preserve"> no âmbito da ___</w:t>
      </w:r>
      <w:r w:rsidRPr="0080433A">
        <w:rPr>
          <w:rFonts w:asciiTheme="minorHAnsi" w:hAnsiTheme="minorHAnsi" w:cstheme="minorHAnsi"/>
          <w:sz w:val="22"/>
          <w:szCs w:val="22"/>
        </w:rPr>
        <w:t>ª Subseção Judiciária de São Paulo, com recursos oriundos da aplicação de pena ou medida alternativa consistente em prestações pecuniárias.</w:t>
      </w:r>
    </w:p>
    <w:p w:rsidR="00B7334D" w:rsidRPr="00B7334D" w:rsidRDefault="00B7334D" w:rsidP="00B7334D">
      <w:pPr>
        <w:pBdr>
          <w:top w:val="nil"/>
          <w:left w:val="nil"/>
          <w:bottom w:val="nil"/>
          <w:right w:val="nil"/>
          <w:between w:val="nil"/>
        </w:pBdr>
        <w:spacing w:after="120" w:line="240" w:lineRule="auto"/>
        <w:jc w:val="both"/>
        <w:rPr>
          <w:rFonts w:eastAsia="Times New Roman" w:cstheme="minorHAnsi"/>
          <w:b/>
          <w:color w:val="000000"/>
        </w:rPr>
      </w:pPr>
      <w:r w:rsidRPr="00B7334D">
        <w:rPr>
          <w:rFonts w:eastAsia="Times New Roman" w:cstheme="minorHAnsi"/>
          <w:b/>
          <w:color w:val="000000"/>
        </w:rPr>
        <w:t>CLÁUSULA SEGUNDA – DA EXECUÇÃO</w:t>
      </w:r>
    </w:p>
    <w:p w:rsidR="00B7334D" w:rsidRPr="00B7334D" w:rsidRDefault="00B7334D" w:rsidP="00B7334D">
      <w:pPr>
        <w:spacing w:after="120" w:line="240" w:lineRule="auto"/>
        <w:jc w:val="both"/>
        <w:rPr>
          <w:rFonts w:eastAsia="Times New Roman" w:cstheme="minorHAnsi"/>
        </w:rPr>
      </w:pPr>
      <w:r w:rsidRPr="00B7334D">
        <w:rPr>
          <w:rFonts w:eastAsia="Times New Roman" w:cstheme="minorHAnsi"/>
        </w:rPr>
        <w:t>O objeto será</w:t>
      </w:r>
      <w:r w:rsidR="0080433A">
        <w:rPr>
          <w:rFonts w:eastAsia="Times New Roman" w:cstheme="minorHAnsi"/>
        </w:rPr>
        <w:t xml:space="preserve"> executado nos exatos termos do </w:t>
      </w:r>
      <w:r w:rsidRPr="00B7334D">
        <w:rPr>
          <w:rFonts w:eastAsia="Times New Roman" w:cstheme="minorHAnsi"/>
        </w:rPr>
        <w:t>Plano de Trabalho e respectivo Projeto apresentados pela convenente, que passam a fazer parte integrante e indissociável deste instrumento.</w:t>
      </w:r>
    </w:p>
    <w:p w:rsidR="00B7334D" w:rsidRPr="00B7334D" w:rsidRDefault="00B7334D" w:rsidP="00B7334D">
      <w:pPr>
        <w:pBdr>
          <w:top w:val="nil"/>
          <w:left w:val="nil"/>
          <w:bottom w:val="nil"/>
          <w:right w:val="nil"/>
          <w:between w:val="nil"/>
        </w:pBdr>
        <w:spacing w:after="120" w:line="240" w:lineRule="auto"/>
        <w:jc w:val="both"/>
        <w:rPr>
          <w:rFonts w:eastAsia="Times New Roman" w:cstheme="minorHAnsi"/>
          <w:b/>
          <w:color w:val="000000"/>
        </w:rPr>
      </w:pPr>
      <w:r w:rsidRPr="00B7334D">
        <w:rPr>
          <w:rFonts w:eastAsia="Times New Roman" w:cstheme="minorHAnsi"/>
          <w:b/>
          <w:color w:val="000000"/>
        </w:rPr>
        <w:t>CLÁUSULA TERCEIRA – DOS PRAZOS</w:t>
      </w:r>
    </w:p>
    <w:p w:rsidR="00B7334D" w:rsidRPr="00B7334D" w:rsidRDefault="00B7334D" w:rsidP="00B7334D">
      <w:pPr>
        <w:pBdr>
          <w:top w:val="nil"/>
          <w:left w:val="nil"/>
          <w:bottom w:val="nil"/>
          <w:right w:val="nil"/>
          <w:between w:val="nil"/>
        </w:pBdr>
        <w:spacing w:after="120" w:line="240" w:lineRule="auto"/>
        <w:jc w:val="both"/>
        <w:rPr>
          <w:rFonts w:eastAsia="Times New Roman" w:cstheme="minorHAnsi"/>
          <w:color w:val="7030A0"/>
        </w:rPr>
      </w:pPr>
      <w:r w:rsidRPr="00B7334D">
        <w:rPr>
          <w:rFonts w:eastAsia="Times New Roman" w:cstheme="minorHAnsi"/>
          <w:color w:val="000000"/>
        </w:rPr>
        <w:t>Os prazos de execução serão detalhados e registrados no Plano de Trabalho</w:t>
      </w:r>
      <w:r w:rsidRPr="00B7334D">
        <w:rPr>
          <w:rFonts w:eastAsia="Times New Roman" w:cstheme="minorHAnsi"/>
        </w:rPr>
        <w:t xml:space="preserve"> e respectivo Projeto</w:t>
      </w:r>
      <w:r w:rsidRPr="00B7334D">
        <w:rPr>
          <w:rFonts w:eastAsia="Times New Roman" w:cstheme="minorHAnsi"/>
          <w:color w:val="000000"/>
        </w:rPr>
        <w:t>.</w:t>
      </w:r>
    </w:p>
    <w:p w:rsidR="00B7334D" w:rsidRPr="00B7334D" w:rsidRDefault="00B7334D" w:rsidP="00B7334D">
      <w:pPr>
        <w:spacing w:after="120" w:line="240" w:lineRule="auto"/>
        <w:jc w:val="both"/>
        <w:rPr>
          <w:rFonts w:eastAsia="Times New Roman" w:cstheme="minorHAnsi"/>
          <w:b/>
        </w:rPr>
      </w:pPr>
      <w:r w:rsidRPr="00B7334D">
        <w:rPr>
          <w:rFonts w:eastAsia="Times New Roman" w:cstheme="minorHAnsi"/>
          <w:b/>
        </w:rPr>
        <w:t>CLÁUSULA QUARTA – DOS RECURSOS FINANCEIROS</w:t>
      </w:r>
    </w:p>
    <w:p w:rsidR="00B7334D" w:rsidRPr="00B7334D" w:rsidRDefault="00B7334D" w:rsidP="00B7334D">
      <w:pPr>
        <w:pBdr>
          <w:top w:val="nil"/>
          <w:left w:val="nil"/>
          <w:bottom w:val="nil"/>
          <w:right w:val="nil"/>
          <w:between w:val="nil"/>
        </w:pBdr>
        <w:shd w:val="clear" w:color="auto" w:fill="FFFFFF"/>
        <w:spacing w:after="0" w:line="240" w:lineRule="auto"/>
        <w:jc w:val="both"/>
        <w:rPr>
          <w:rFonts w:eastAsia="Times New Roman" w:cstheme="minorHAnsi"/>
        </w:rPr>
      </w:pPr>
      <w:r w:rsidRPr="00B7334D">
        <w:rPr>
          <w:rFonts w:eastAsia="Times New Roman" w:cstheme="minorHAnsi"/>
        </w:rPr>
        <w:t xml:space="preserve">1. Pela execução do objeto deste Convênio, a </w:t>
      </w:r>
      <w:r w:rsidRPr="00B7334D">
        <w:rPr>
          <w:rFonts w:eastAsia="Times New Roman" w:cstheme="minorHAnsi"/>
          <w:b/>
        </w:rPr>
        <w:t>JUSTIÇA</w:t>
      </w:r>
      <w:r w:rsidRPr="00B7334D">
        <w:rPr>
          <w:rFonts w:eastAsia="Times New Roman" w:cstheme="minorHAnsi"/>
        </w:rPr>
        <w:t xml:space="preserve"> </w:t>
      </w:r>
      <w:r w:rsidRPr="00B7334D">
        <w:rPr>
          <w:rFonts w:eastAsia="Times New Roman" w:cstheme="minorHAnsi"/>
          <w:b/>
        </w:rPr>
        <w:t>FEDERAL</w:t>
      </w:r>
      <w:r w:rsidRPr="00B7334D">
        <w:rPr>
          <w:rFonts w:eastAsia="Times New Roman" w:cstheme="minorHAnsi"/>
        </w:rPr>
        <w:t xml:space="preserve"> repassará à </w:t>
      </w:r>
      <w:r w:rsidRPr="00B7334D">
        <w:rPr>
          <w:rFonts w:eastAsia="Times New Roman" w:cstheme="minorHAnsi"/>
          <w:b/>
        </w:rPr>
        <w:t>CONVENENTE</w:t>
      </w:r>
      <w:r w:rsidRPr="00B7334D">
        <w:rPr>
          <w:rFonts w:eastAsia="Times New Roman" w:cstheme="minorHAnsi"/>
        </w:rPr>
        <w:t xml:space="preserve"> o valor total e irreajustável de R$____________ (________________________________), em </w:t>
      </w:r>
      <w:r w:rsidR="00C007BE" w:rsidRPr="00C007BE">
        <w:rPr>
          <w:rFonts w:eastAsia="Times New Roman" w:cstheme="minorHAnsi"/>
          <w:color w:val="FF0000"/>
        </w:rPr>
        <w:t>_____</w:t>
      </w:r>
      <w:r w:rsidR="00C007BE">
        <w:rPr>
          <w:rFonts w:eastAsia="Times New Roman" w:cstheme="minorHAnsi"/>
        </w:rPr>
        <w:t xml:space="preserve"> </w:t>
      </w:r>
      <w:proofErr w:type="gramStart"/>
      <w:r w:rsidRPr="00B7334D">
        <w:rPr>
          <w:rFonts w:eastAsia="Times New Roman" w:cstheme="minorHAnsi"/>
        </w:rPr>
        <w:t>parcela</w:t>
      </w:r>
      <w:r w:rsidR="00C007BE" w:rsidRPr="00C007BE">
        <w:rPr>
          <w:rFonts w:eastAsia="Times New Roman" w:cstheme="minorHAnsi"/>
          <w:color w:val="FF0000"/>
        </w:rPr>
        <w:t>(</w:t>
      </w:r>
      <w:proofErr w:type="gramEnd"/>
      <w:r w:rsidR="00C007BE" w:rsidRPr="00C007BE">
        <w:rPr>
          <w:rFonts w:eastAsia="Times New Roman" w:cstheme="minorHAnsi"/>
          <w:color w:val="FF0000"/>
        </w:rPr>
        <w:t>s)</w:t>
      </w:r>
      <w:r w:rsidR="00C007BE">
        <w:rPr>
          <w:rFonts w:eastAsia="Times New Roman" w:cstheme="minorHAnsi"/>
        </w:rPr>
        <w:t xml:space="preserve"> </w:t>
      </w:r>
      <w:r w:rsidRPr="00C007BE">
        <w:rPr>
          <w:rFonts w:eastAsia="Times New Roman" w:cstheme="minorHAnsi"/>
          <w:strike/>
        </w:rPr>
        <w:t>única</w:t>
      </w:r>
      <w:r w:rsidRPr="00B7334D">
        <w:rPr>
          <w:rFonts w:eastAsia="Times New Roman" w:cstheme="minorHAnsi"/>
        </w:rPr>
        <w:t xml:space="preserve">, em até </w:t>
      </w:r>
      <w:r w:rsidR="00C007BE">
        <w:rPr>
          <w:rFonts w:eastAsia="Times New Roman" w:cstheme="minorHAnsi"/>
        </w:rPr>
        <w:t xml:space="preserve">_______ </w:t>
      </w:r>
      <w:r w:rsidRPr="00B7334D">
        <w:rPr>
          <w:rFonts w:eastAsia="Times New Roman" w:cstheme="minorHAnsi"/>
        </w:rPr>
        <w:t>dias após a assinatura deste ajuste</w:t>
      </w:r>
      <w:r w:rsidR="00AF4B7B">
        <w:rPr>
          <w:rFonts w:eastAsia="Times New Roman" w:cstheme="minorHAnsi"/>
        </w:rPr>
        <w:t>.</w:t>
      </w:r>
    </w:p>
    <w:p w:rsidR="00B7334D" w:rsidRPr="00B7334D" w:rsidRDefault="00C007BE" w:rsidP="00B7334D">
      <w:pPr>
        <w:pBdr>
          <w:top w:val="nil"/>
          <w:left w:val="nil"/>
          <w:bottom w:val="nil"/>
          <w:right w:val="nil"/>
          <w:between w:val="nil"/>
        </w:pBdr>
        <w:shd w:val="clear" w:color="auto" w:fill="FFFFFF"/>
        <w:spacing w:after="0" w:line="240" w:lineRule="auto"/>
        <w:jc w:val="both"/>
        <w:rPr>
          <w:rFonts w:eastAsia="Times New Roman" w:cstheme="minorHAnsi"/>
        </w:rPr>
      </w:pPr>
      <w:r>
        <w:rPr>
          <w:rFonts w:eastAsia="Times New Roman" w:cstheme="minorHAnsi"/>
        </w:rPr>
        <w:t xml:space="preserve">1.1 </w:t>
      </w:r>
      <w:r w:rsidR="00B7334D" w:rsidRPr="00B7334D">
        <w:rPr>
          <w:rFonts w:eastAsia="Times New Roman" w:cstheme="minorHAnsi"/>
        </w:rPr>
        <w:t xml:space="preserve">O repasse será feito por meio de alvará de levantamento, expedido em nome da </w:t>
      </w:r>
      <w:r w:rsidR="00B7334D" w:rsidRPr="00B7334D">
        <w:rPr>
          <w:rFonts w:eastAsia="Times New Roman" w:cstheme="minorHAnsi"/>
          <w:b/>
        </w:rPr>
        <w:t>CONVENENTE</w:t>
      </w:r>
      <w:r w:rsidR="00B7334D" w:rsidRPr="00B7334D">
        <w:rPr>
          <w:rFonts w:eastAsia="Times New Roman" w:cstheme="minorHAnsi"/>
        </w:rPr>
        <w:t xml:space="preserve"> e de responsável legal por ela indicado neste documento, com po</w:t>
      </w:r>
      <w:r w:rsidR="00A20B27">
        <w:rPr>
          <w:rFonts w:eastAsia="Times New Roman" w:cstheme="minorHAnsi"/>
        </w:rPr>
        <w:t>deres de receber e dar quitação.</w:t>
      </w:r>
    </w:p>
    <w:p w:rsidR="00B7334D" w:rsidRPr="00B7334D" w:rsidRDefault="00B7334D" w:rsidP="00B7334D">
      <w:pPr>
        <w:pBdr>
          <w:top w:val="nil"/>
          <w:left w:val="nil"/>
          <w:bottom w:val="nil"/>
          <w:right w:val="nil"/>
          <w:between w:val="nil"/>
        </w:pBdr>
        <w:shd w:val="clear" w:color="auto" w:fill="FFFFFF"/>
        <w:spacing w:after="0" w:line="240" w:lineRule="auto"/>
        <w:jc w:val="both"/>
        <w:rPr>
          <w:rFonts w:cstheme="minorHAnsi"/>
        </w:rPr>
      </w:pPr>
      <w:r w:rsidRPr="00B7334D">
        <w:rPr>
          <w:rFonts w:eastAsia="Times New Roman" w:cstheme="minorHAnsi"/>
        </w:rPr>
        <w:t xml:space="preserve">1.2 </w:t>
      </w:r>
      <w:r w:rsidRPr="00B7334D">
        <w:rPr>
          <w:rFonts w:cstheme="minorHAnsi"/>
        </w:rPr>
        <w:t xml:space="preserve">A </w:t>
      </w:r>
      <w:r w:rsidRPr="00B7334D">
        <w:rPr>
          <w:rFonts w:cstheme="minorHAnsi"/>
          <w:b/>
        </w:rPr>
        <w:t>CONVENENTE</w:t>
      </w:r>
      <w:r w:rsidRPr="00B7334D">
        <w:rPr>
          <w:rFonts w:cstheme="minorHAnsi"/>
        </w:rPr>
        <w:t xml:space="preserve"> apresentará por escrito à instituição financeira, no momento do levantamento dos valores, declaração se os rendimentos recebidos são isentos ou não tributáveis. Caso contrário, indicará a alíquota a ser adotada para retenção do imposto de renda na fonte.</w:t>
      </w:r>
    </w:p>
    <w:p w:rsidR="00B7334D" w:rsidRPr="00B7334D" w:rsidRDefault="00B7334D" w:rsidP="00B7334D">
      <w:pPr>
        <w:pBdr>
          <w:top w:val="nil"/>
          <w:left w:val="nil"/>
          <w:bottom w:val="nil"/>
          <w:right w:val="nil"/>
          <w:between w:val="nil"/>
        </w:pBdr>
        <w:shd w:val="clear" w:color="auto" w:fill="FFFFFF"/>
        <w:spacing w:after="0" w:line="240" w:lineRule="auto"/>
        <w:jc w:val="both"/>
        <w:rPr>
          <w:rFonts w:cstheme="minorHAnsi"/>
        </w:rPr>
      </w:pPr>
      <w:r w:rsidRPr="00B7334D">
        <w:rPr>
          <w:rFonts w:eastAsia="Times New Roman" w:cstheme="minorHAnsi"/>
        </w:rPr>
        <w:lastRenderedPageBreak/>
        <w:t xml:space="preserve">1.3 Eventuais valores não empregados na realização do objeto do convênio deverão ser depositados na conta judicial da unidade gestora </w:t>
      </w:r>
      <w:proofErr w:type="gramStart"/>
      <w:r w:rsidRPr="00B7334D">
        <w:rPr>
          <w:rFonts w:eastAsia="Times New Roman" w:cstheme="minorHAnsi"/>
        </w:rPr>
        <w:t>n.</w:t>
      </w:r>
      <w:r w:rsidR="00A20B27">
        <w:rPr>
          <w:rFonts w:eastAsia="Times New Roman" w:cstheme="minorHAnsi"/>
        </w:rPr>
        <w:t>º</w:t>
      </w:r>
      <w:proofErr w:type="gramEnd"/>
      <w:r w:rsidR="00A20B27">
        <w:rPr>
          <w:rFonts w:eastAsia="Times New Roman" w:cstheme="minorHAnsi"/>
        </w:rPr>
        <w:t xml:space="preserve"> ____________________</w:t>
      </w:r>
      <w:r w:rsidRPr="00B7334D">
        <w:rPr>
          <w:rFonts w:eastAsia="Times New Roman" w:cstheme="minorHAnsi"/>
        </w:rPr>
        <w:t>, vinculada ao Processo n.</w:t>
      </w:r>
      <w:r w:rsidR="00A20B27">
        <w:rPr>
          <w:rFonts w:eastAsia="Times New Roman" w:cstheme="minorHAnsi"/>
        </w:rPr>
        <w:t>º _____________________</w:t>
      </w:r>
      <w:r w:rsidRPr="00B7334D">
        <w:rPr>
          <w:rFonts w:eastAsia="Times New Roman" w:cstheme="minorHAnsi"/>
        </w:rPr>
        <w:t xml:space="preserve">, até o limite do prazo de </w:t>
      </w:r>
      <w:r w:rsidR="00A20B27">
        <w:rPr>
          <w:rFonts w:eastAsia="Times New Roman" w:cstheme="minorHAnsi"/>
        </w:rPr>
        <w:t>______ dias</w:t>
      </w:r>
      <w:r w:rsidRPr="00B7334D">
        <w:rPr>
          <w:rFonts w:eastAsia="Times New Roman" w:cstheme="minorHAnsi"/>
        </w:rPr>
        <w:t>, estabelecido para a execução e prestação de contas.</w:t>
      </w:r>
    </w:p>
    <w:p w:rsidR="00B7334D" w:rsidRPr="00B7334D" w:rsidRDefault="00B7334D" w:rsidP="00B7334D">
      <w:pPr>
        <w:pBdr>
          <w:top w:val="nil"/>
          <w:left w:val="nil"/>
          <w:bottom w:val="nil"/>
          <w:right w:val="nil"/>
          <w:between w:val="nil"/>
        </w:pBdr>
        <w:shd w:val="clear" w:color="auto" w:fill="FFFFFF"/>
        <w:spacing w:after="0" w:line="288" w:lineRule="auto"/>
        <w:jc w:val="both"/>
        <w:rPr>
          <w:rFonts w:eastAsia="Times New Roman" w:cstheme="minorHAnsi"/>
        </w:rPr>
      </w:pPr>
    </w:p>
    <w:p w:rsidR="00B7334D" w:rsidRPr="00B7334D" w:rsidRDefault="00B7334D" w:rsidP="00B7334D">
      <w:pPr>
        <w:spacing w:after="120" w:line="240" w:lineRule="auto"/>
        <w:jc w:val="both"/>
        <w:rPr>
          <w:rFonts w:eastAsia="Times New Roman" w:cstheme="minorHAnsi"/>
          <w:b/>
        </w:rPr>
      </w:pPr>
      <w:r w:rsidRPr="00B7334D">
        <w:rPr>
          <w:rFonts w:eastAsia="Times New Roman" w:cstheme="minorHAnsi"/>
          <w:b/>
        </w:rPr>
        <w:t>CLÁUSULA QUINTA – DAS ATRIBUIÇÕES</w:t>
      </w:r>
    </w:p>
    <w:p w:rsidR="00B7334D" w:rsidRPr="00B7334D" w:rsidRDefault="00B7334D" w:rsidP="00E82F09">
      <w:pPr>
        <w:pBdr>
          <w:top w:val="nil"/>
          <w:left w:val="nil"/>
          <w:bottom w:val="nil"/>
          <w:right w:val="nil"/>
          <w:between w:val="nil"/>
        </w:pBdr>
        <w:spacing w:after="120" w:line="240" w:lineRule="auto"/>
        <w:jc w:val="both"/>
        <w:rPr>
          <w:rFonts w:eastAsia="Times New Roman" w:cstheme="minorHAnsi"/>
          <w:color w:val="000000"/>
        </w:rPr>
      </w:pPr>
      <w:r w:rsidRPr="00B7334D">
        <w:rPr>
          <w:rFonts w:eastAsia="Times New Roman" w:cstheme="minorHAnsi"/>
          <w:color w:val="000000"/>
        </w:rPr>
        <w:t xml:space="preserve">Cumpre à </w:t>
      </w:r>
      <w:r w:rsidRPr="00B7334D">
        <w:rPr>
          <w:rFonts w:eastAsia="Times New Roman" w:cstheme="minorHAnsi"/>
          <w:b/>
          <w:color w:val="000000"/>
        </w:rPr>
        <w:t>JUSTIÇA FEDERAL</w:t>
      </w:r>
      <w:r w:rsidRPr="00B7334D">
        <w:rPr>
          <w:rFonts w:eastAsia="Times New Roman" w:cstheme="minorHAnsi"/>
          <w:color w:val="000000"/>
        </w:rPr>
        <w:t xml:space="preserve">, por meio do Gestor indicado na </w:t>
      </w:r>
      <w:r w:rsidRPr="00774F82">
        <w:rPr>
          <w:rFonts w:eastAsia="Times New Roman" w:cstheme="minorHAnsi"/>
        </w:rPr>
        <w:t>Cláusula</w:t>
      </w:r>
      <w:r w:rsidR="00774F82" w:rsidRPr="00774F82">
        <w:rPr>
          <w:rFonts w:eastAsia="Times New Roman" w:cstheme="minorHAnsi"/>
        </w:rPr>
        <w:t xml:space="preserve"> Décima </w:t>
      </w:r>
      <w:r w:rsidR="006A42FD" w:rsidRPr="006A42FD">
        <w:rPr>
          <w:rFonts w:eastAsia="Times New Roman" w:cstheme="minorHAnsi"/>
          <w:color w:val="000000" w:themeColor="text1"/>
        </w:rPr>
        <w:t>S</w:t>
      </w:r>
      <w:r w:rsidR="00774F82" w:rsidRPr="006A42FD">
        <w:rPr>
          <w:rFonts w:eastAsia="Times New Roman" w:cstheme="minorHAnsi"/>
          <w:color w:val="000000" w:themeColor="text1"/>
        </w:rPr>
        <w:t>egunda</w:t>
      </w:r>
      <w:r w:rsidR="00774F82">
        <w:rPr>
          <w:rFonts w:eastAsia="Times New Roman" w:cstheme="minorHAnsi"/>
        </w:rPr>
        <w:t xml:space="preserve"> </w:t>
      </w:r>
      <w:r w:rsidRPr="00B7334D">
        <w:rPr>
          <w:rFonts w:eastAsia="Times New Roman" w:cstheme="minorHAnsi"/>
        </w:rPr>
        <w:t>d</w:t>
      </w:r>
      <w:r w:rsidRPr="00B7334D">
        <w:rPr>
          <w:rFonts w:eastAsia="Times New Roman" w:cstheme="minorHAnsi"/>
          <w:color w:val="000000"/>
        </w:rPr>
        <w:t xml:space="preserve">o presente </w:t>
      </w:r>
      <w:r w:rsidRPr="00B7334D">
        <w:rPr>
          <w:rFonts w:eastAsia="Times New Roman" w:cstheme="minorHAnsi"/>
        </w:rPr>
        <w:t>Convênio</w:t>
      </w:r>
      <w:r w:rsidRPr="00B7334D">
        <w:rPr>
          <w:rFonts w:eastAsia="Times New Roman" w:cstheme="minorHAnsi"/>
          <w:color w:val="000000"/>
        </w:rPr>
        <w:t>:</w:t>
      </w:r>
    </w:p>
    <w:p w:rsidR="00B7334D" w:rsidRPr="00B7334D" w:rsidRDefault="00E82F09" w:rsidP="00E82F09">
      <w:pPr>
        <w:pBdr>
          <w:top w:val="nil"/>
          <w:left w:val="nil"/>
          <w:bottom w:val="nil"/>
          <w:right w:val="nil"/>
          <w:between w:val="nil"/>
        </w:pBdr>
        <w:shd w:val="clear" w:color="auto" w:fill="FFFFFF"/>
        <w:spacing w:after="0" w:line="240" w:lineRule="auto"/>
        <w:jc w:val="both"/>
        <w:rPr>
          <w:rFonts w:eastAsia="Times New Roman" w:cstheme="minorHAnsi"/>
        </w:rPr>
      </w:pPr>
      <w:proofErr w:type="gramStart"/>
      <w:r>
        <w:rPr>
          <w:rFonts w:eastAsia="Times New Roman" w:cstheme="minorHAnsi"/>
        </w:rPr>
        <w:t xml:space="preserve">1.1 </w:t>
      </w:r>
      <w:r w:rsidR="00B7334D" w:rsidRPr="00B7334D">
        <w:rPr>
          <w:rFonts w:eastAsia="Times New Roman" w:cstheme="minorHAnsi"/>
        </w:rPr>
        <w:t>Efetuar</w:t>
      </w:r>
      <w:proofErr w:type="gramEnd"/>
      <w:r w:rsidR="00B7334D" w:rsidRPr="00B7334D">
        <w:rPr>
          <w:rFonts w:eastAsia="Times New Roman" w:cstheme="minorHAnsi"/>
        </w:rPr>
        <w:t xml:space="preserve"> o repasse dos valores no prazo e forma indicados na </w:t>
      </w:r>
      <w:r w:rsidR="00B7334D" w:rsidRPr="00F97BE6">
        <w:rPr>
          <w:rFonts w:eastAsia="Times New Roman" w:cstheme="minorHAnsi"/>
        </w:rPr>
        <w:t>Cláusula Quarta</w:t>
      </w:r>
      <w:r w:rsidR="00B7334D" w:rsidRPr="00B7334D">
        <w:rPr>
          <w:rFonts w:eastAsia="Times New Roman" w:cstheme="minorHAnsi"/>
        </w:rPr>
        <w:t>;</w:t>
      </w:r>
    </w:p>
    <w:p w:rsidR="00B7334D" w:rsidRPr="00B7334D" w:rsidRDefault="00E82F09" w:rsidP="00E82F09">
      <w:pPr>
        <w:pBdr>
          <w:top w:val="nil"/>
          <w:left w:val="nil"/>
          <w:bottom w:val="nil"/>
          <w:right w:val="nil"/>
          <w:between w:val="nil"/>
        </w:pBdr>
        <w:shd w:val="clear" w:color="auto" w:fill="FFFFFF"/>
        <w:spacing w:after="0" w:line="240" w:lineRule="auto"/>
        <w:jc w:val="both"/>
        <w:rPr>
          <w:rFonts w:eastAsia="Times New Roman" w:cstheme="minorHAnsi"/>
        </w:rPr>
      </w:pPr>
      <w:proofErr w:type="gramStart"/>
      <w:r>
        <w:rPr>
          <w:rFonts w:eastAsia="Times New Roman" w:cstheme="minorHAnsi"/>
        </w:rPr>
        <w:t xml:space="preserve">1.2 </w:t>
      </w:r>
      <w:r w:rsidR="00B7334D" w:rsidRPr="00B7334D">
        <w:rPr>
          <w:rFonts w:eastAsia="Times New Roman" w:cstheme="minorHAnsi"/>
        </w:rPr>
        <w:t>Acompanhar</w:t>
      </w:r>
      <w:proofErr w:type="gramEnd"/>
      <w:r w:rsidR="00B7334D" w:rsidRPr="00B7334D">
        <w:rPr>
          <w:rFonts w:eastAsia="Times New Roman" w:cstheme="minorHAnsi"/>
        </w:rPr>
        <w:t xml:space="preserve"> a execução do Convênio, podendo realizar visita para verificar a consecução do projeto, bem como requisitar os documentos e esclarecimentos pertinentes;</w:t>
      </w:r>
    </w:p>
    <w:p w:rsidR="00B7334D" w:rsidRPr="00B7334D" w:rsidRDefault="00E82F09" w:rsidP="00E82F09">
      <w:pPr>
        <w:pBdr>
          <w:top w:val="nil"/>
          <w:left w:val="nil"/>
          <w:bottom w:val="nil"/>
          <w:right w:val="nil"/>
          <w:between w:val="nil"/>
        </w:pBdr>
        <w:shd w:val="clear" w:color="auto" w:fill="FFFFFF"/>
        <w:spacing w:after="0" w:line="240" w:lineRule="auto"/>
        <w:jc w:val="both"/>
        <w:rPr>
          <w:rFonts w:eastAsia="Times New Roman" w:cstheme="minorHAnsi"/>
        </w:rPr>
      </w:pPr>
      <w:proofErr w:type="gramStart"/>
      <w:r>
        <w:rPr>
          <w:rFonts w:eastAsia="Times New Roman" w:cstheme="minorHAnsi"/>
        </w:rPr>
        <w:t xml:space="preserve">1.3 </w:t>
      </w:r>
      <w:r w:rsidR="00B7334D" w:rsidRPr="00B7334D">
        <w:rPr>
          <w:rFonts w:eastAsia="Times New Roman" w:cstheme="minorHAnsi"/>
        </w:rPr>
        <w:t>Diligenciar</w:t>
      </w:r>
      <w:proofErr w:type="gramEnd"/>
      <w:r w:rsidR="00B7334D" w:rsidRPr="00B7334D">
        <w:rPr>
          <w:rFonts w:eastAsia="Times New Roman" w:cstheme="minorHAnsi"/>
        </w:rPr>
        <w:t xml:space="preserve"> para que haja regular e tempestiva prestação de contas pela </w:t>
      </w:r>
      <w:r w:rsidR="00B7334D" w:rsidRPr="00E82F09">
        <w:rPr>
          <w:rFonts w:eastAsia="Times New Roman" w:cstheme="minorHAnsi"/>
        </w:rPr>
        <w:t>CONVENENTE</w:t>
      </w:r>
      <w:r w:rsidR="00AF4B7B">
        <w:rPr>
          <w:rFonts w:eastAsia="Times New Roman" w:cstheme="minorHAnsi"/>
        </w:rPr>
        <w:t xml:space="preserve">, no prazo máximo de ____ </w:t>
      </w:r>
      <w:proofErr w:type="spellStart"/>
      <w:r w:rsidR="00B7334D" w:rsidRPr="00B7334D">
        <w:rPr>
          <w:rFonts w:eastAsia="Times New Roman" w:cstheme="minorHAnsi"/>
        </w:rPr>
        <w:t>dias</w:t>
      </w:r>
      <w:proofErr w:type="spellEnd"/>
      <w:r w:rsidR="00B7334D" w:rsidRPr="00B7334D">
        <w:rPr>
          <w:rFonts w:eastAsia="Times New Roman" w:cstheme="minorHAnsi"/>
        </w:rPr>
        <w:t xml:space="preserve"> do encerramento da execução.</w:t>
      </w:r>
    </w:p>
    <w:p w:rsidR="00B7334D" w:rsidRPr="00B7334D" w:rsidRDefault="00B7334D" w:rsidP="00B7334D">
      <w:pPr>
        <w:pBdr>
          <w:top w:val="nil"/>
          <w:left w:val="nil"/>
          <w:bottom w:val="nil"/>
          <w:right w:val="nil"/>
          <w:between w:val="nil"/>
        </w:pBdr>
        <w:tabs>
          <w:tab w:val="left" w:pos="426"/>
        </w:tabs>
        <w:spacing w:after="0" w:line="240" w:lineRule="auto"/>
        <w:jc w:val="both"/>
        <w:rPr>
          <w:rFonts w:eastAsia="Times New Roman" w:cstheme="minorHAnsi"/>
        </w:rPr>
      </w:pPr>
    </w:p>
    <w:p w:rsidR="00B7334D" w:rsidRPr="00B7334D" w:rsidRDefault="00B7334D" w:rsidP="00B7334D">
      <w:pPr>
        <w:pBdr>
          <w:top w:val="nil"/>
          <w:left w:val="nil"/>
          <w:bottom w:val="nil"/>
          <w:right w:val="nil"/>
          <w:between w:val="nil"/>
        </w:pBdr>
        <w:tabs>
          <w:tab w:val="left" w:pos="426"/>
        </w:tabs>
        <w:spacing w:after="0" w:line="240" w:lineRule="auto"/>
        <w:jc w:val="both"/>
        <w:rPr>
          <w:rFonts w:eastAsia="Times New Roman" w:cstheme="minorHAnsi"/>
          <w:color w:val="000000"/>
        </w:rPr>
      </w:pPr>
      <w:r w:rsidRPr="00B7334D">
        <w:rPr>
          <w:rFonts w:eastAsia="Times New Roman" w:cstheme="minorHAnsi"/>
        </w:rPr>
        <w:t>2.</w:t>
      </w:r>
      <w:r w:rsidRPr="00B7334D">
        <w:rPr>
          <w:rFonts w:eastAsia="Times New Roman" w:cstheme="minorHAnsi"/>
        </w:rPr>
        <w:tab/>
      </w:r>
      <w:r w:rsidRPr="00B7334D">
        <w:rPr>
          <w:rFonts w:eastAsia="Times New Roman" w:cstheme="minorHAnsi"/>
          <w:color w:val="000000"/>
        </w:rPr>
        <w:t xml:space="preserve">Cumpre à </w:t>
      </w:r>
      <w:r w:rsidRPr="00B7334D">
        <w:rPr>
          <w:rFonts w:eastAsia="Times New Roman" w:cstheme="minorHAnsi"/>
          <w:b/>
        </w:rPr>
        <w:t>CONVENENTE</w:t>
      </w:r>
      <w:r w:rsidRPr="00B7334D">
        <w:rPr>
          <w:rFonts w:eastAsia="Times New Roman" w:cstheme="minorHAnsi"/>
          <w:color w:val="000000"/>
        </w:rPr>
        <w:t>:</w:t>
      </w:r>
    </w:p>
    <w:p w:rsidR="00B7334D" w:rsidRPr="00B7334D" w:rsidRDefault="00B7334D" w:rsidP="00B7334D">
      <w:pPr>
        <w:pBdr>
          <w:top w:val="nil"/>
          <w:left w:val="nil"/>
          <w:bottom w:val="nil"/>
          <w:right w:val="nil"/>
          <w:between w:val="nil"/>
        </w:pBdr>
        <w:tabs>
          <w:tab w:val="left" w:pos="567"/>
        </w:tabs>
        <w:spacing w:after="0" w:line="240" w:lineRule="auto"/>
        <w:jc w:val="both"/>
        <w:rPr>
          <w:rFonts w:eastAsia="Times New Roman" w:cstheme="minorHAnsi"/>
        </w:rPr>
      </w:pPr>
      <w:proofErr w:type="gramStart"/>
      <w:r w:rsidRPr="00B7334D">
        <w:rPr>
          <w:rFonts w:eastAsia="Times New Roman" w:cstheme="minorHAnsi"/>
        </w:rPr>
        <w:t>2.1</w:t>
      </w:r>
      <w:r w:rsidRPr="00B7334D">
        <w:rPr>
          <w:rFonts w:eastAsia="Times New Roman" w:cstheme="minorHAnsi"/>
        </w:rPr>
        <w:tab/>
        <w:t>Executar</w:t>
      </w:r>
      <w:proofErr w:type="gramEnd"/>
      <w:r w:rsidRPr="00B7334D">
        <w:rPr>
          <w:rFonts w:eastAsia="Times New Roman" w:cstheme="minorHAnsi"/>
        </w:rPr>
        <w:t xml:space="preserve"> fielmente o objeto deste Convênio, no prazo máximo de </w:t>
      </w:r>
      <w:r w:rsidR="00AF4B7B">
        <w:rPr>
          <w:rFonts w:eastAsia="Times New Roman" w:cstheme="minorHAnsi"/>
        </w:rPr>
        <w:t>____</w:t>
      </w:r>
      <w:r w:rsidRPr="00B7334D">
        <w:rPr>
          <w:rFonts w:eastAsia="Times New Roman" w:cstheme="minorHAnsi"/>
        </w:rPr>
        <w:t xml:space="preserve"> dias a partir do levantamento dos recursos, comunicando imediatamente à </w:t>
      </w:r>
      <w:r w:rsidRPr="00B7334D">
        <w:rPr>
          <w:rFonts w:eastAsia="Times New Roman" w:cstheme="minorHAnsi"/>
          <w:b/>
        </w:rPr>
        <w:t>JUSTIÇA FEDERAL</w:t>
      </w:r>
      <w:r w:rsidRPr="00B7334D">
        <w:rPr>
          <w:rFonts w:eastAsia="Times New Roman" w:cstheme="minorHAnsi"/>
        </w:rPr>
        <w:t>, por meio do Gestor indicado, a ocorrência de qualquer fato impeditivo de seu cumprimento;</w:t>
      </w:r>
    </w:p>
    <w:p w:rsidR="00B7334D" w:rsidRPr="00B7334D" w:rsidRDefault="00B7334D" w:rsidP="00B7334D">
      <w:pPr>
        <w:pBdr>
          <w:top w:val="nil"/>
          <w:left w:val="nil"/>
          <w:bottom w:val="nil"/>
          <w:right w:val="nil"/>
          <w:between w:val="nil"/>
        </w:pBdr>
        <w:tabs>
          <w:tab w:val="left" w:pos="567"/>
        </w:tabs>
        <w:spacing w:after="0" w:line="240" w:lineRule="auto"/>
        <w:jc w:val="both"/>
        <w:rPr>
          <w:rFonts w:eastAsia="Times New Roman" w:cstheme="minorHAnsi"/>
        </w:rPr>
      </w:pPr>
      <w:proofErr w:type="gramStart"/>
      <w:r w:rsidRPr="00B7334D">
        <w:rPr>
          <w:rFonts w:eastAsia="Times New Roman" w:cstheme="minorHAnsi"/>
        </w:rPr>
        <w:t>2.2</w:t>
      </w:r>
      <w:r w:rsidRPr="00B7334D">
        <w:rPr>
          <w:rFonts w:eastAsia="Times New Roman" w:cstheme="minorHAnsi"/>
        </w:rPr>
        <w:tab/>
        <w:t>Assumir</w:t>
      </w:r>
      <w:proofErr w:type="gramEnd"/>
      <w:r w:rsidRPr="00B7334D">
        <w:rPr>
          <w:rFonts w:eastAsia="Times New Roman" w:cstheme="minorHAnsi"/>
        </w:rPr>
        <w:t xml:space="preserve"> total responsabilidade pela correta aplicação dos recursos recebidos, exclusivamente no objeto do Convênio;</w:t>
      </w:r>
    </w:p>
    <w:p w:rsidR="00B7334D" w:rsidRPr="00B7334D" w:rsidRDefault="00B7334D" w:rsidP="00B7334D">
      <w:pPr>
        <w:pBdr>
          <w:top w:val="nil"/>
          <w:left w:val="nil"/>
          <w:bottom w:val="nil"/>
          <w:right w:val="nil"/>
          <w:between w:val="nil"/>
        </w:pBdr>
        <w:tabs>
          <w:tab w:val="left" w:pos="567"/>
        </w:tabs>
        <w:spacing w:after="0" w:line="240" w:lineRule="auto"/>
        <w:jc w:val="both"/>
        <w:rPr>
          <w:rFonts w:eastAsia="Times New Roman" w:cstheme="minorHAnsi"/>
        </w:rPr>
      </w:pPr>
      <w:proofErr w:type="gramStart"/>
      <w:r w:rsidRPr="00B7334D">
        <w:rPr>
          <w:rFonts w:eastAsia="Times New Roman" w:cstheme="minorHAnsi"/>
        </w:rPr>
        <w:t>2.3</w:t>
      </w:r>
      <w:r w:rsidRPr="00B7334D">
        <w:rPr>
          <w:rFonts w:eastAsia="Times New Roman" w:cstheme="minorHAnsi"/>
        </w:rPr>
        <w:tab/>
        <w:t>Manter</w:t>
      </w:r>
      <w:proofErr w:type="gramEnd"/>
      <w:r w:rsidRPr="00B7334D">
        <w:rPr>
          <w:rFonts w:eastAsia="Times New Roman" w:cstheme="minorHAnsi"/>
        </w:rPr>
        <w:t xml:space="preserve">, durante a execução do Convênio, todas as condições de habilitação e qualificação exigidas quando da sua celebração, </w:t>
      </w:r>
      <w:r w:rsidRPr="00B7334D">
        <w:rPr>
          <w:rFonts w:eastAsia="Times New Roman" w:cstheme="minorHAnsi"/>
          <w:color w:val="000000"/>
        </w:rPr>
        <w:t xml:space="preserve">devendo comunicar imediatamente qualquer alteração, com o </w:t>
      </w:r>
      <w:r w:rsidRPr="00B7334D">
        <w:rPr>
          <w:rFonts w:eastAsia="Times New Roman" w:cstheme="minorHAnsi"/>
        </w:rPr>
        <w:t>encaminhamento da documentação apropriada;</w:t>
      </w:r>
    </w:p>
    <w:p w:rsidR="00B7334D" w:rsidRPr="00B7334D" w:rsidRDefault="00B7334D" w:rsidP="00B7334D">
      <w:pPr>
        <w:pBdr>
          <w:top w:val="nil"/>
          <w:left w:val="nil"/>
          <w:bottom w:val="nil"/>
          <w:right w:val="nil"/>
          <w:between w:val="nil"/>
        </w:pBdr>
        <w:tabs>
          <w:tab w:val="left" w:pos="567"/>
        </w:tabs>
        <w:spacing w:after="0" w:line="240" w:lineRule="auto"/>
        <w:jc w:val="both"/>
        <w:rPr>
          <w:rFonts w:eastAsia="Times New Roman" w:cstheme="minorHAnsi"/>
          <w:color w:val="000000"/>
        </w:rPr>
      </w:pPr>
      <w:proofErr w:type="gramStart"/>
      <w:r w:rsidRPr="00B7334D">
        <w:rPr>
          <w:rFonts w:eastAsia="Times New Roman" w:cstheme="minorHAnsi"/>
        </w:rPr>
        <w:t>2.4</w:t>
      </w:r>
      <w:r w:rsidRPr="00B7334D">
        <w:rPr>
          <w:rFonts w:eastAsia="Times New Roman" w:cstheme="minorHAnsi"/>
        </w:rPr>
        <w:tab/>
        <w:t>P</w:t>
      </w:r>
      <w:r w:rsidRPr="00B7334D">
        <w:rPr>
          <w:rFonts w:eastAsia="Times New Roman" w:cstheme="minorHAnsi"/>
          <w:color w:val="000000"/>
        </w:rPr>
        <w:t>ossibilitar</w:t>
      </w:r>
      <w:proofErr w:type="gramEnd"/>
      <w:r w:rsidRPr="00B7334D">
        <w:rPr>
          <w:rFonts w:eastAsia="Times New Roman" w:cstheme="minorHAnsi"/>
          <w:color w:val="000000"/>
        </w:rPr>
        <w:t xml:space="preserve"> a realização de diligências pela </w:t>
      </w:r>
      <w:r w:rsidRPr="00B7334D">
        <w:rPr>
          <w:rFonts w:eastAsia="Times New Roman" w:cstheme="minorHAnsi"/>
          <w:b/>
          <w:color w:val="000000"/>
        </w:rPr>
        <w:t>JUSTIÇA FEDERAL</w:t>
      </w:r>
      <w:r w:rsidRPr="00B7334D">
        <w:rPr>
          <w:rFonts w:eastAsia="Times New Roman" w:cstheme="minorHAnsi"/>
          <w:color w:val="000000"/>
        </w:rPr>
        <w:t xml:space="preserve">, em especial, nos locais </w:t>
      </w:r>
      <w:r w:rsidRPr="00B7334D">
        <w:rPr>
          <w:rFonts w:eastAsia="Times New Roman" w:cstheme="minorHAnsi"/>
        </w:rPr>
        <w:t>de execução do objeto do Convênio</w:t>
      </w:r>
      <w:r w:rsidRPr="00B7334D">
        <w:rPr>
          <w:rFonts w:eastAsia="Times New Roman" w:cstheme="minorHAnsi"/>
          <w:color w:val="000000"/>
        </w:rPr>
        <w:t>;</w:t>
      </w:r>
    </w:p>
    <w:p w:rsidR="00B7334D" w:rsidRPr="00B7334D" w:rsidRDefault="00B7334D" w:rsidP="00B7334D">
      <w:pPr>
        <w:pBdr>
          <w:top w:val="nil"/>
          <w:left w:val="nil"/>
          <w:bottom w:val="nil"/>
          <w:right w:val="nil"/>
          <w:between w:val="nil"/>
        </w:pBdr>
        <w:tabs>
          <w:tab w:val="left" w:pos="426"/>
        </w:tabs>
        <w:spacing w:after="0" w:line="240" w:lineRule="auto"/>
        <w:jc w:val="both"/>
        <w:rPr>
          <w:rFonts w:eastAsia="Times New Roman" w:cstheme="minorHAnsi"/>
          <w:color w:val="000000"/>
        </w:rPr>
      </w:pPr>
      <w:proofErr w:type="gramStart"/>
      <w:r w:rsidRPr="00B7334D">
        <w:rPr>
          <w:rFonts w:eastAsia="Times New Roman" w:cstheme="minorHAnsi"/>
        </w:rPr>
        <w:t>2.5</w:t>
      </w:r>
      <w:r w:rsidRPr="00B7334D">
        <w:rPr>
          <w:rFonts w:eastAsia="Times New Roman" w:cstheme="minorHAnsi"/>
        </w:rPr>
        <w:tab/>
        <w:t>Atender</w:t>
      </w:r>
      <w:proofErr w:type="gramEnd"/>
      <w:r w:rsidRPr="00B7334D">
        <w:rPr>
          <w:rFonts w:eastAsia="Times New Roman" w:cstheme="minorHAnsi"/>
        </w:rPr>
        <w:t xml:space="preserve"> às solicitações e f</w:t>
      </w:r>
      <w:r w:rsidRPr="00B7334D">
        <w:rPr>
          <w:rFonts w:eastAsia="Times New Roman" w:cstheme="minorHAnsi"/>
          <w:color w:val="000000"/>
        </w:rPr>
        <w:t xml:space="preserve">ornecer documentos pertinentes ao objeto do presente </w:t>
      </w:r>
      <w:r w:rsidRPr="00B7334D">
        <w:rPr>
          <w:rFonts w:eastAsia="Times New Roman" w:cstheme="minorHAnsi"/>
        </w:rPr>
        <w:t>Convênio</w:t>
      </w:r>
      <w:r w:rsidRPr="00B7334D">
        <w:rPr>
          <w:rFonts w:eastAsia="Times New Roman" w:cstheme="minorHAnsi"/>
          <w:color w:val="000000"/>
        </w:rPr>
        <w:t xml:space="preserve">, sempre que solicitados pela </w:t>
      </w:r>
      <w:r w:rsidRPr="00B7334D">
        <w:rPr>
          <w:rFonts w:eastAsia="Times New Roman" w:cstheme="minorHAnsi"/>
          <w:b/>
          <w:color w:val="000000"/>
        </w:rPr>
        <w:t>JUSTIÇA FEDERAL</w:t>
      </w:r>
      <w:r w:rsidRPr="00B7334D">
        <w:rPr>
          <w:rFonts w:eastAsia="Times New Roman" w:cstheme="minorHAnsi"/>
          <w:color w:val="000000"/>
        </w:rPr>
        <w:t>;</w:t>
      </w:r>
    </w:p>
    <w:p w:rsidR="00B7334D" w:rsidRPr="00B7334D" w:rsidRDefault="00B7334D" w:rsidP="00B7334D">
      <w:pPr>
        <w:pBdr>
          <w:top w:val="nil"/>
          <w:left w:val="nil"/>
          <w:bottom w:val="nil"/>
          <w:right w:val="nil"/>
          <w:between w:val="nil"/>
        </w:pBdr>
        <w:tabs>
          <w:tab w:val="left" w:pos="426"/>
        </w:tabs>
        <w:spacing w:after="0" w:line="240" w:lineRule="auto"/>
        <w:jc w:val="both"/>
        <w:rPr>
          <w:rFonts w:eastAsia="Times New Roman" w:cstheme="minorHAnsi"/>
        </w:rPr>
      </w:pPr>
      <w:proofErr w:type="gramStart"/>
      <w:r w:rsidRPr="00B7334D">
        <w:rPr>
          <w:rFonts w:eastAsia="Times New Roman" w:cstheme="minorHAnsi"/>
        </w:rPr>
        <w:t>2.6</w:t>
      </w:r>
      <w:r w:rsidRPr="00B7334D">
        <w:rPr>
          <w:rFonts w:eastAsia="Times New Roman" w:cstheme="minorHAnsi"/>
        </w:rPr>
        <w:tab/>
        <w:t>Divulgar</w:t>
      </w:r>
      <w:proofErr w:type="gramEnd"/>
      <w:r w:rsidRPr="00B7334D">
        <w:rPr>
          <w:rFonts w:eastAsia="Times New Roman" w:cstheme="minorHAnsi"/>
        </w:rPr>
        <w:t xml:space="preserve"> a parceria ora celebrada na </w:t>
      </w:r>
      <w:r w:rsidRPr="00B7334D">
        <w:rPr>
          <w:rFonts w:eastAsia="Times New Roman" w:cstheme="minorHAnsi"/>
          <w:i/>
        </w:rPr>
        <w:t>internet</w:t>
      </w:r>
      <w:r w:rsidRPr="00B7334D">
        <w:rPr>
          <w:rFonts w:eastAsia="Times New Roman" w:cstheme="minorHAnsi"/>
        </w:rPr>
        <w:t xml:space="preserve"> e em locais visíveis de suas sedes sociais e dos estabelecimentos em que exerça suas ações.</w:t>
      </w:r>
    </w:p>
    <w:p w:rsidR="00B7334D" w:rsidRPr="00B7334D" w:rsidRDefault="00EB0AF3" w:rsidP="00B7334D">
      <w:pPr>
        <w:pBdr>
          <w:top w:val="nil"/>
          <w:left w:val="nil"/>
          <w:bottom w:val="nil"/>
          <w:right w:val="nil"/>
          <w:between w:val="nil"/>
        </w:pBdr>
        <w:tabs>
          <w:tab w:val="left" w:pos="426"/>
        </w:tabs>
        <w:spacing w:after="0" w:line="240" w:lineRule="auto"/>
        <w:jc w:val="both"/>
        <w:rPr>
          <w:rFonts w:eastAsia="Times New Roman" w:cstheme="minorHAnsi"/>
        </w:rPr>
      </w:pPr>
      <w:proofErr w:type="gramStart"/>
      <w:r>
        <w:rPr>
          <w:rFonts w:eastAsia="Times New Roman" w:cstheme="minorHAnsi"/>
        </w:rPr>
        <w:t xml:space="preserve">2.7 </w:t>
      </w:r>
      <w:r w:rsidR="00B7334D" w:rsidRPr="00B7334D">
        <w:rPr>
          <w:rFonts w:eastAsia="Times New Roman" w:cstheme="minorHAnsi"/>
        </w:rPr>
        <w:t>Efetuar</w:t>
      </w:r>
      <w:proofErr w:type="gramEnd"/>
      <w:r w:rsidR="00B7334D" w:rsidRPr="00B7334D">
        <w:rPr>
          <w:rFonts w:eastAsia="Times New Roman" w:cstheme="minorHAnsi"/>
        </w:rPr>
        <w:t xml:space="preserve"> a prestação de contas de forma clara, detalhada e completa, no prazo</w:t>
      </w:r>
      <w:r w:rsidR="00AF4B7B">
        <w:rPr>
          <w:rFonts w:eastAsia="Times New Roman" w:cstheme="minorHAnsi"/>
        </w:rPr>
        <w:t xml:space="preserve"> máximo de ____</w:t>
      </w:r>
      <w:r w:rsidR="00B7334D" w:rsidRPr="00B7334D">
        <w:rPr>
          <w:rFonts w:eastAsia="Times New Roman" w:cstheme="minorHAnsi"/>
        </w:rPr>
        <w:t xml:space="preserve"> </w:t>
      </w:r>
      <w:proofErr w:type="spellStart"/>
      <w:r w:rsidR="00B7334D" w:rsidRPr="00B7334D">
        <w:rPr>
          <w:rFonts w:eastAsia="Times New Roman" w:cstheme="minorHAnsi"/>
        </w:rPr>
        <w:t>dias</w:t>
      </w:r>
      <w:proofErr w:type="spellEnd"/>
      <w:r w:rsidR="00B7334D" w:rsidRPr="00B7334D">
        <w:rPr>
          <w:rFonts w:eastAsia="Times New Roman" w:cstheme="minorHAnsi"/>
        </w:rPr>
        <w:t xml:space="preserve"> do encerramento da execução, devendo:</w:t>
      </w:r>
    </w:p>
    <w:p w:rsidR="00B7334D" w:rsidRPr="00B7334D" w:rsidRDefault="00EB0AF3" w:rsidP="00B7334D">
      <w:pPr>
        <w:pBdr>
          <w:top w:val="nil"/>
          <w:left w:val="nil"/>
          <w:bottom w:val="nil"/>
          <w:right w:val="nil"/>
          <w:between w:val="nil"/>
        </w:pBdr>
        <w:tabs>
          <w:tab w:val="left" w:pos="426"/>
        </w:tabs>
        <w:spacing w:after="0" w:line="240" w:lineRule="auto"/>
        <w:jc w:val="both"/>
        <w:rPr>
          <w:rFonts w:eastAsia="Times New Roman" w:cstheme="minorHAnsi"/>
        </w:rPr>
      </w:pPr>
      <w:proofErr w:type="gramStart"/>
      <w:r>
        <w:rPr>
          <w:rFonts w:eastAsia="Times New Roman" w:cstheme="minorHAnsi"/>
        </w:rPr>
        <w:t xml:space="preserve">2.7.1 </w:t>
      </w:r>
      <w:r w:rsidR="00B7334D" w:rsidRPr="00B7334D">
        <w:rPr>
          <w:rFonts w:eastAsia="Times New Roman" w:cstheme="minorHAnsi"/>
        </w:rPr>
        <w:t>Elaborar</w:t>
      </w:r>
      <w:proofErr w:type="gramEnd"/>
      <w:r w:rsidR="00B7334D" w:rsidRPr="00B7334D">
        <w:rPr>
          <w:rFonts w:eastAsia="Times New Roman" w:cstheme="minorHAnsi"/>
        </w:rPr>
        <w:t xml:space="preserve"> planilha detalhada dos valores gastos, condizentes com os documentos comprobatórios;</w:t>
      </w:r>
    </w:p>
    <w:p w:rsidR="00B7334D" w:rsidRPr="00B7334D" w:rsidRDefault="00AF4B7B" w:rsidP="00B7334D">
      <w:pPr>
        <w:pBdr>
          <w:top w:val="nil"/>
          <w:left w:val="nil"/>
          <w:bottom w:val="nil"/>
          <w:right w:val="nil"/>
          <w:between w:val="nil"/>
        </w:pBdr>
        <w:tabs>
          <w:tab w:val="left" w:pos="426"/>
        </w:tabs>
        <w:spacing w:after="0" w:line="240" w:lineRule="auto"/>
        <w:jc w:val="both"/>
        <w:rPr>
          <w:rFonts w:eastAsia="Times New Roman" w:cstheme="minorHAnsi"/>
        </w:rPr>
      </w:pPr>
      <w:r>
        <w:rPr>
          <w:rFonts w:eastAsia="Times New Roman" w:cstheme="minorHAnsi"/>
        </w:rPr>
        <w:t xml:space="preserve">2.7.2. </w:t>
      </w:r>
      <w:r w:rsidR="00B7334D" w:rsidRPr="00B7334D">
        <w:rPr>
          <w:rFonts w:eastAsia="Times New Roman" w:cstheme="minorHAnsi"/>
        </w:rPr>
        <w:t>Apresentar cópias das notas, cupons fiscais e faturas de todos os produtos e serviços custeados com os recursos disponibilizados, com atestado da pessoa responsável pela execução do projeto, preferencialmente no verso do documento, de que os produtos foram entregues e/ou os serviços foram prestados nas condições estabelecidas na contratação;</w:t>
      </w:r>
    </w:p>
    <w:p w:rsidR="00B7334D" w:rsidRDefault="00AF4B7B" w:rsidP="00B7334D">
      <w:pPr>
        <w:pBdr>
          <w:top w:val="nil"/>
          <w:left w:val="nil"/>
          <w:bottom w:val="nil"/>
          <w:right w:val="nil"/>
          <w:between w:val="nil"/>
        </w:pBdr>
        <w:tabs>
          <w:tab w:val="left" w:pos="426"/>
        </w:tabs>
        <w:spacing w:after="0" w:line="240" w:lineRule="auto"/>
        <w:jc w:val="both"/>
        <w:rPr>
          <w:rFonts w:eastAsia="Times New Roman" w:cstheme="minorHAnsi"/>
        </w:rPr>
      </w:pPr>
      <w:proofErr w:type="gramStart"/>
      <w:r>
        <w:rPr>
          <w:rFonts w:eastAsia="Times New Roman" w:cstheme="minorHAnsi"/>
        </w:rPr>
        <w:t xml:space="preserve">2.7.3 </w:t>
      </w:r>
      <w:r w:rsidR="00B7334D" w:rsidRPr="00B7334D">
        <w:rPr>
          <w:rFonts w:eastAsia="Times New Roman" w:cstheme="minorHAnsi"/>
        </w:rPr>
        <w:t>Entregar</w:t>
      </w:r>
      <w:proofErr w:type="gramEnd"/>
      <w:r w:rsidR="00B7334D" w:rsidRPr="00B7334D">
        <w:rPr>
          <w:rFonts w:eastAsia="Times New Roman" w:cstheme="minorHAnsi"/>
        </w:rPr>
        <w:t xml:space="preserve"> relatório quantitativo e qualita</w:t>
      </w:r>
      <w:r>
        <w:rPr>
          <w:rFonts w:eastAsia="Times New Roman" w:cstheme="minorHAnsi"/>
        </w:rPr>
        <w:t xml:space="preserve">tivo com os resultados obtidos; </w:t>
      </w:r>
    </w:p>
    <w:p w:rsidR="00AF4B7B" w:rsidRPr="0080433A" w:rsidRDefault="00AF4B7B" w:rsidP="00B7334D">
      <w:pPr>
        <w:pBdr>
          <w:top w:val="nil"/>
          <w:left w:val="nil"/>
          <w:bottom w:val="nil"/>
          <w:right w:val="nil"/>
          <w:between w:val="nil"/>
        </w:pBdr>
        <w:tabs>
          <w:tab w:val="left" w:pos="426"/>
        </w:tabs>
        <w:spacing w:after="0" w:line="240" w:lineRule="auto"/>
        <w:jc w:val="both"/>
        <w:rPr>
          <w:rFonts w:eastAsia="Times New Roman" w:cstheme="minorHAnsi"/>
        </w:rPr>
      </w:pPr>
      <w:proofErr w:type="gramStart"/>
      <w:r w:rsidRPr="0080433A">
        <w:rPr>
          <w:rFonts w:eastAsia="Times New Roman" w:cstheme="minorHAnsi"/>
        </w:rPr>
        <w:t xml:space="preserve">2.7.4  </w:t>
      </w:r>
      <w:r w:rsidR="00EB0AF3" w:rsidRPr="0080433A">
        <w:rPr>
          <w:rFonts w:eastAsia="Times New Roman" w:cstheme="minorHAnsi"/>
        </w:rPr>
        <w:t>Comprovar</w:t>
      </w:r>
      <w:proofErr w:type="gramEnd"/>
      <w:r w:rsidR="00EB0AF3" w:rsidRPr="0080433A">
        <w:rPr>
          <w:rFonts w:eastAsia="Times New Roman" w:cstheme="minorHAnsi"/>
        </w:rPr>
        <w:t xml:space="preserve"> da alocação dos valores recebidos nos registros contábeis da entidade de acordo as Normas Brasileiras de Contabilidade, conforme exigem o art. 33, IV, da Lei 13.019/2014 e o art. 35 do Decreto 8.726/2016; </w:t>
      </w:r>
    </w:p>
    <w:p w:rsidR="00120E33" w:rsidRPr="0080433A" w:rsidRDefault="00966E11" w:rsidP="00120E33">
      <w:pPr>
        <w:spacing w:after="120" w:line="240" w:lineRule="auto"/>
        <w:jc w:val="both"/>
        <w:rPr>
          <w:rFonts w:eastAsia="Times New Roman" w:cstheme="minorHAnsi"/>
        </w:rPr>
      </w:pPr>
      <w:proofErr w:type="gramStart"/>
      <w:r w:rsidRPr="0080433A">
        <w:rPr>
          <w:rFonts w:eastAsia="Times New Roman" w:cstheme="minorHAnsi"/>
        </w:rPr>
        <w:t>2.7.5 Assinar</w:t>
      </w:r>
      <w:proofErr w:type="gramEnd"/>
      <w:r w:rsidRPr="0080433A">
        <w:rPr>
          <w:rFonts w:eastAsia="Times New Roman" w:cstheme="minorHAnsi"/>
        </w:rPr>
        <w:t xml:space="preserve"> declaração de promessa de transferência de propriedade à administração pública os bens adquiridos com recursos do convênio na hipótese da extinção da entidade</w:t>
      </w:r>
      <w:r w:rsidR="00120E33" w:rsidRPr="0080433A">
        <w:rPr>
          <w:rFonts w:eastAsia="Times New Roman" w:cstheme="minorHAnsi"/>
        </w:rPr>
        <w:t xml:space="preserve"> que passa a fazer parte integrante e indissociável deste instrumento.</w:t>
      </w:r>
    </w:p>
    <w:p w:rsidR="001D3796" w:rsidRPr="0080433A" w:rsidRDefault="001D3796" w:rsidP="00B7334D">
      <w:pPr>
        <w:pBdr>
          <w:top w:val="nil"/>
          <w:left w:val="nil"/>
          <w:bottom w:val="nil"/>
          <w:right w:val="nil"/>
          <w:between w:val="nil"/>
        </w:pBdr>
        <w:tabs>
          <w:tab w:val="left" w:pos="426"/>
        </w:tabs>
        <w:spacing w:after="0" w:line="240" w:lineRule="auto"/>
        <w:jc w:val="both"/>
        <w:rPr>
          <w:rFonts w:eastAsia="Times New Roman" w:cstheme="minorHAnsi"/>
          <w:b/>
        </w:rPr>
      </w:pPr>
    </w:p>
    <w:p w:rsidR="00721911" w:rsidRPr="0080433A" w:rsidRDefault="00E43D96" w:rsidP="00B7334D">
      <w:pPr>
        <w:pBdr>
          <w:top w:val="nil"/>
          <w:left w:val="nil"/>
          <w:bottom w:val="nil"/>
          <w:right w:val="nil"/>
          <w:between w:val="nil"/>
        </w:pBdr>
        <w:tabs>
          <w:tab w:val="left" w:pos="426"/>
        </w:tabs>
        <w:spacing w:after="0" w:line="240" w:lineRule="auto"/>
        <w:jc w:val="both"/>
        <w:rPr>
          <w:rFonts w:eastAsia="Times New Roman" w:cstheme="minorHAnsi"/>
          <w:b/>
        </w:rPr>
      </w:pPr>
      <w:r w:rsidRPr="0080433A">
        <w:rPr>
          <w:rFonts w:eastAsia="Times New Roman" w:cstheme="minorHAnsi"/>
          <w:b/>
        </w:rPr>
        <w:t>CLAÚSULA SEXTA</w:t>
      </w:r>
      <w:r w:rsidR="00721911" w:rsidRPr="0080433A">
        <w:rPr>
          <w:rFonts w:eastAsia="Times New Roman" w:cstheme="minorHAnsi"/>
          <w:b/>
        </w:rPr>
        <w:t xml:space="preserve"> – DA SUBCONTRATAÇÃO DE SERVIÇOS </w:t>
      </w:r>
    </w:p>
    <w:p w:rsidR="00721911" w:rsidRPr="0080433A" w:rsidRDefault="00721911" w:rsidP="00E43D96">
      <w:pPr>
        <w:pBdr>
          <w:top w:val="nil"/>
          <w:left w:val="nil"/>
          <w:bottom w:val="nil"/>
          <w:right w:val="nil"/>
          <w:between w:val="nil"/>
        </w:pBdr>
        <w:tabs>
          <w:tab w:val="left" w:pos="426"/>
        </w:tabs>
        <w:spacing w:after="0" w:line="240" w:lineRule="auto"/>
        <w:jc w:val="both"/>
        <w:rPr>
          <w:rFonts w:eastAsia="Times New Roman" w:cstheme="minorHAnsi"/>
        </w:rPr>
      </w:pPr>
      <w:r w:rsidRPr="0080433A">
        <w:rPr>
          <w:rFonts w:eastAsia="Times New Roman" w:cstheme="minorHAnsi"/>
        </w:rPr>
        <w:t xml:space="preserve">É vedada a subcontratação para execução de serviços pela entidade signatária do presente convênio firmado. </w:t>
      </w:r>
    </w:p>
    <w:p w:rsidR="00E43D96" w:rsidRPr="0080433A" w:rsidRDefault="00E43D96" w:rsidP="00B7334D">
      <w:pPr>
        <w:pBdr>
          <w:top w:val="nil"/>
          <w:left w:val="nil"/>
          <w:bottom w:val="nil"/>
          <w:right w:val="nil"/>
          <w:between w:val="nil"/>
        </w:pBdr>
        <w:spacing w:after="120" w:line="240" w:lineRule="auto"/>
        <w:jc w:val="both"/>
        <w:rPr>
          <w:rFonts w:eastAsia="Times New Roman" w:cstheme="minorHAnsi"/>
          <w:b/>
        </w:rPr>
      </w:pPr>
    </w:p>
    <w:p w:rsidR="00245C9E" w:rsidRPr="0080433A" w:rsidRDefault="00774F82" w:rsidP="00245C9E">
      <w:pPr>
        <w:pBdr>
          <w:top w:val="nil"/>
          <w:left w:val="nil"/>
          <w:bottom w:val="nil"/>
          <w:right w:val="nil"/>
          <w:between w:val="nil"/>
        </w:pBdr>
        <w:spacing w:after="120" w:line="240" w:lineRule="auto"/>
        <w:jc w:val="both"/>
        <w:rPr>
          <w:rFonts w:eastAsia="Times New Roman" w:cstheme="minorHAnsi"/>
          <w:b/>
        </w:rPr>
      </w:pPr>
      <w:r w:rsidRPr="0080433A">
        <w:rPr>
          <w:rFonts w:eastAsia="Times New Roman" w:cstheme="minorHAnsi"/>
          <w:b/>
        </w:rPr>
        <w:lastRenderedPageBreak/>
        <w:t>CLÁUSULA SÉTIMA</w:t>
      </w:r>
      <w:r w:rsidR="00B7334D" w:rsidRPr="0080433A">
        <w:rPr>
          <w:rFonts w:eastAsia="Times New Roman" w:cstheme="minorHAnsi"/>
          <w:b/>
        </w:rPr>
        <w:t xml:space="preserve"> – </w:t>
      </w:r>
      <w:r w:rsidR="00AC0BA3" w:rsidRPr="0080433A">
        <w:rPr>
          <w:rFonts w:eastAsia="Times New Roman" w:cstheme="minorHAnsi"/>
          <w:b/>
        </w:rPr>
        <w:t>DA DEFINIÇÃO DA TITULARIDADE DO</w:t>
      </w:r>
      <w:r w:rsidR="00465361" w:rsidRPr="0080433A">
        <w:rPr>
          <w:rFonts w:eastAsia="Times New Roman" w:cstheme="minorHAnsi"/>
          <w:b/>
        </w:rPr>
        <w:t xml:space="preserve">S BENS E DIREITOS REMANESCENTES </w:t>
      </w:r>
    </w:p>
    <w:p w:rsidR="00245C9E" w:rsidRPr="0080433A" w:rsidRDefault="00245C9E" w:rsidP="00245C9E">
      <w:pPr>
        <w:pBdr>
          <w:top w:val="nil"/>
          <w:left w:val="nil"/>
          <w:bottom w:val="nil"/>
          <w:right w:val="nil"/>
          <w:between w:val="nil"/>
        </w:pBdr>
        <w:spacing w:after="120" w:line="240" w:lineRule="auto"/>
        <w:jc w:val="both"/>
        <w:rPr>
          <w:rStyle w:val="nfase"/>
          <w:i w:val="0"/>
        </w:rPr>
      </w:pPr>
      <w:r w:rsidRPr="0080433A">
        <w:rPr>
          <w:rStyle w:val="nfase"/>
          <w:i w:val="0"/>
        </w:rPr>
        <w:t xml:space="preserve">Nos termos do art. 42, inciso X da Lei 13.019/2014 e art. 23 do Decreto 8.726/2016, </w:t>
      </w:r>
      <w:r w:rsidRPr="0080433A">
        <w:rPr>
          <w:rFonts w:eastAsia="Times New Roman" w:cstheme="minorHAnsi"/>
        </w:rPr>
        <w:t>a</w:t>
      </w:r>
      <w:r w:rsidRPr="0080433A">
        <w:rPr>
          <w:rFonts w:eastAsia="Times New Roman" w:cstheme="minorHAnsi"/>
          <w:i/>
        </w:rPr>
        <w:t xml:space="preserve"> </w:t>
      </w:r>
      <w:r w:rsidRPr="0080433A">
        <w:rPr>
          <w:rFonts w:eastAsia="Times New Roman" w:cstheme="minorHAnsi"/>
        </w:rPr>
        <w:t>titularidade dos</w:t>
      </w:r>
      <w:r w:rsidRPr="0080433A">
        <w:rPr>
          <w:rStyle w:val="nfase"/>
        </w:rPr>
        <w:t xml:space="preserve"> </w:t>
      </w:r>
      <w:r w:rsidRPr="0080433A">
        <w:rPr>
          <w:rStyle w:val="nfase"/>
          <w:i w:val="0"/>
        </w:rPr>
        <w:t xml:space="preserve">bens e direitos remanescentes na data da conclusão ou extinção da parceria e que, em razão de sua execução, tenham sido adquiridos, produzidos ou transformados com recursos repassados pela administração pública pertencerá a </w:t>
      </w:r>
      <w:r w:rsidR="007C21E6" w:rsidRPr="0080433A">
        <w:rPr>
          <w:rStyle w:val="nfase"/>
          <w:i w:val="0"/>
        </w:rPr>
        <w:t>____________________________</w:t>
      </w:r>
      <w:proofErr w:type="gramStart"/>
      <w:r w:rsidR="007C21E6" w:rsidRPr="0080433A">
        <w:rPr>
          <w:rStyle w:val="nfase"/>
          <w:i w:val="0"/>
        </w:rPr>
        <w:t>_ .</w:t>
      </w:r>
      <w:proofErr w:type="gramEnd"/>
      <w:r w:rsidR="007C21E6" w:rsidRPr="0080433A">
        <w:rPr>
          <w:rStyle w:val="nfase"/>
          <w:i w:val="0"/>
        </w:rPr>
        <w:t xml:space="preserve"> </w:t>
      </w:r>
    </w:p>
    <w:p w:rsidR="00AC0BA3" w:rsidRPr="0080433A" w:rsidRDefault="00AC0BA3" w:rsidP="00B7334D">
      <w:pPr>
        <w:pBdr>
          <w:top w:val="nil"/>
          <w:left w:val="nil"/>
          <w:bottom w:val="nil"/>
          <w:right w:val="nil"/>
          <w:between w:val="nil"/>
        </w:pBdr>
        <w:spacing w:after="120" w:line="240" w:lineRule="auto"/>
        <w:jc w:val="both"/>
        <w:rPr>
          <w:rFonts w:eastAsia="Times New Roman" w:cstheme="minorHAnsi"/>
          <w:b/>
        </w:rPr>
      </w:pPr>
    </w:p>
    <w:p w:rsidR="00B7334D" w:rsidRPr="0080433A" w:rsidRDefault="00795528" w:rsidP="00B7334D">
      <w:pPr>
        <w:pBdr>
          <w:top w:val="nil"/>
          <w:left w:val="nil"/>
          <w:bottom w:val="nil"/>
          <w:right w:val="nil"/>
          <w:between w:val="nil"/>
        </w:pBdr>
        <w:spacing w:after="120" w:line="240" w:lineRule="auto"/>
        <w:jc w:val="both"/>
        <w:rPr>
          <w:rFonts w:eastAsia="Times New Roman" w:cstheme="minorHAnsi"/>
          <w:b/>
        </w:rPr>
      </w:pPr>
      <w:r w:rsidRPr="0080433A">
        <w:rPr>
          <w:rFonts w:eastAsia="Times New Roman" w:cstheme="minorHAnsi"/>
          <w:b/>
        </w:rPr>
        <w:t xml:space="preserve">CLÁUSULA OITAVA - </w:t>
      </w:r>
      <w:r w:rsidR="00B7334D" w:rsidRPr="0080433A">
        <w:rPr>
          <w:rFonts w:eastAsia="Times New Roman" w:cstheme="minorHAnsi"/>
          <w:b/>
        </w:rPr>
        <w:t>DA VIGÊNCIA</w:t>
      </w:r>
    </w:p>
    <w:p w:rsidR="00B7334D" w:rsidRPr="0080433A" w:rsidRDefault="00B7334D" w:rsidP="00B7334D">
      <w:pPr>
        <w:pBdr>
          <w:top w:val="nil"/>
          <w:left w:val="nil"/>
          <w:bottom w:val="nil"/>
          <w:right w:val="nil"/>
          <w:between w:val="nil"/>
        </w:pBdr>
        <w:spacing w:after="0" w:line="240" w:lineRule="auto"/>
        <w:jc w:val="both"/>
        <w:rPr>
          <w:rFonts w:eastAsia="Times New Roman" w:cstheme="minorHAnsi"/>
        </w:rPr>
      </w:pPr>
      <w:r w:rsidRPr="0080433A">
        <w:rPr>
          <w:rFonts w:eastAsia="Times New Roman" w:cstheme="minorHAnsi"/>
        </w:rPr>
        <w:t>1.</w:t>
      </w:r>
      <w:r w:rsidRPr="0080433A">
        <w:rPr>
          <w:rFonts w:eastAsia="Times New Roman" w:cstheme="minorHAnsi"/>
        </w:rPr>
        <w:tab/>
        <w:t xml:space="preserve">A vigência será pelo período de </w:t>
      </w:r>
      <w:r w:rsidR="007849B3" w:rsidRPr="0080433A">
        <w:rPr>
          <w:rFonts w:eastAsia="Times New Roman" w:cstheme="minorHAnsi"/>
        </w:rPr>
        <w:t>______</w:t>
      </w:r>
      <w:r w:rsidRPr="0080433A">
        <w:rPr>
          <w:rFonts w:eastAsia="Times New Roman" w:cstheme="minorHAnsi"/>
        </w:rPr>
        <w:t xml:space="preserve"> dias, a contar da data da assinatura. </w:t>
      </w:r>
    </w:p>
    <w:p w:rsidR="00B7334D" w:rsidRPr="0080433A" w:rsidRDefault="00B7334D" w:rsidP="00B7334D">
      <w:pPr>
        <w:pBdr>
          <w:top w:val="nil"/>
          <w:left w:val="nil"/>
          <w:bottom w:val="nil"/>
          <w:right w:val="nil"/>
          <w:between w:val="nil"/>
        </w:pBdr>
        <w:spacing w:after="0" w:line="240" w:lineRule="auto"/>
        <w:jc w:val="both"/>
        <w:rPr>
          <w:rFonts w:eastAsia="Times New Roman" w:cstheme="minorHAnsi"/>
        </w:rPr>
      </w:pPr>
      <w:r w:rsidRPr="0080433A">
        <w:rPr>
          <w:rFonts w:eastAsia="Times New Roman" w:cstheme="minorHAnsi"/>
        </w:rPr>
        <w:t>1.1</w:t>
      </w:r>
      <w:r w:rsidRPr="0080433A">
        <w:rPr>
          <w:rFonts w:eastAsia="Times New Roman" w:cstheme="minorHAnsi"/>
        </w:rPr>
        <w:tab/>
        <w:t>A vigência poderá ser alterada, motivadamente:</w:t>
      </w:r>
    </w:p>
    <w:p w:rsidR="00B7334D" w:rsidRPr="0080433A" w:rsidRDefault="00B7334D" w:rsidP="00B7334D">
      <w:pPr>
        <w:pBdr>
          <w:top w:val="nil"/>
          <w:left w:val="nil"/>
          <w:bottom w:val="nil"/>
          <w:right w:val="nil"/>
          <w:between w:val="nil"/>
        </w:pBdr>
        <w:spacing w:after="0" w:line="240" w:lineRule="auto"/>
        <w:jc w:val="both"/>
        <w:rPr>
          <w:rFonts w:eastAsia="Times New Roman" w:cstheme="minorHAnsi"/>
        </w:rPr>
      </w:pPr>
      <w:proofErr w:type="gramStart"/>
      <w:r w:rsidRPr="0080433A">
        <w:rPr>
          <w:rFonts w:eastAsia="Times New Roman" w:cstheme="minorHAnsi"/>
        </w:rPr>
        <w:t>1.1.1</w:t>
      </w:r>
      <w:r w:rsidRPr="0080433A">
        <w:rPr>
          <w:rFonts w:eastAsia="Times New Roman" w:cstheme="minorHAnsi"/>
        </w:rPr>
        <w:tab/>
        <w:t>Por</w:t>
      </w:r>
      <w:proofErr w:type="gramEnd"/>
      <w:r w:rsidRPr="0080433A">
        <w:rPr>
          <w:rFonts w:eastAsia="Times New Roman" w:cstheme="minorHAnsi"/>
        </w:rPr>
        <w:t xml:space="preserve"> solicitação da </w:t>
      </w:r>
      <w:r w:rsidRPr="0080433A">
        <w:rPr>
          <w:rFonts w:eastAsia="Times New Roman" w:cstheme="minorHAnsi"/>
          <w:b/>
        </w:rPr>
        <w:t>CONVENENTE</w:t>
      </w:r>
      <w:r w:rsidRPr="0080433A">
        <w:rPr>
          <w:rFonts w:eastAsia="Times New Roman" w:cstheme="minorHAnsi"/>
        </w:rPr>
        <w:t xml:space="preserve">, com antecedência mínima de </w:t>
      </w:r>
      <w:r w:rsidR="00F97BE6" w:rsidRPr="0080433A">
        <w:rPr>
          <w:rFonts w:eastAsia="Times New Roman" w:cstheme="minorHAnsi"/>
        </w:rPr>
        <w:t>_____</w:t>
      </w:r>
      <w:r w:rsidRPr="0080433A">
        <w:rPr>
          <w:rFonts w:eastAsia="Times New Roman" w:cstheme="minorHAnsi"/>
        </w:rPr>
        <w:t xml:space="preserve"> dias;</w:t>
      </w:r>
    </w:p>
    <w:p w:rsidR="00B7334D" w:rsidRPr="0080433A" w:rsidRDefault="00B7334D" w:rsidP="00B7334D">
      <w:pPr>
        <w:pBdr>
          <w:top w:val="nil"/>
          <w:left w:val="nil"/>
          <w:bottom w:val="nil"/>
          <w:right w:val="nil"/>
          <w:between w:val="nil"/>
        </w:pBdr>
        <w:spacing w:after="0" w:line="240" w:lineRule="auto"/>
        <w:jc w:val="both"/>
        <w:rPr>
          <w:rFonts w:eastAsia="Times New Roman" w:cstheme="minorHAnsi"/>
        </w:rPr>
      </w:pPr>
      <w:proofErr w:type="gramStart"/>
      <w:r w:rsidRPr="0080433A">
        <w:rPr>
          <w:rFonts w:eastAsia="Times New Roman" w:cstheme="minorHAnsi"/>
        </w:rPr>
        <w:t>1.1.2</w:t>
      </w:r>
      <w:r w:rsidRPr="0080433A">
        <w:rPr>
          <w:rFonts w:eastAsia="Times New Roman" w:cstheme="minorHAnsi"/>
        </w:rPr>
        <w:tab/>
        <w:t>Pela</w:t>
      </w:r>
      <w:proofErr w:type="gramEnd"/>
      <w:r w:rsidRPr="0080433A">
        <w:rPr>
          <w:rFonts w:eastAsia="Times New Roman" w:cstheme="minorHAnsi"/>
        </w:rPr>
        <w:t xml:space="preserve"> </w:t>
      </w:r>
      <w:r w:rsidRPr="0080433A">
        <w:rPr>
          <w:rFonts w:eastAsia="Times New Roman" w:cstheme="minorHAnsi"/>
          <w:b/>
        </w:rPr>
        <w:t>JUSTIÇA FEDERAL</w:t>
      </w:r>
      <w:r w:rsidRPr="0080433A">
        <w:rPr>
          <w:rFonts w:eastAsia="Times New Roman" w:cstheme="minorHAnsi"/>
        </w:rPr>
        <w:t>, se der causa ao atraso na liberação do recurso, pelo tempo do atraso.</w:t>
      </w:r>
    </w:p>
    <w:p w:rsidR="00E367B6" w:rsidRPr="0080433A" w:rsidRDefault="00795528" w:rsidP="00B7334D">
      <w:pPr>
        <w:pBdr>
          <w:top w:val="nil"/>
          <w:left w:val="nil"/>
          <w:bottom w:val="nil"/>
          <w:right w:val="nil"/>
          <w:between w:val="nil"/>
        </w:pBdr>
        <w:spacing w:before="280" w:after="280" w:line="240" w:lineRule="auto"/>
        <w:jc w:val="both"/>
        <w:rPr>
          <w:rFonts w:eastAsia="Times New Roman" w:cstheme="minorHAnsi"/>
          <w:b/>
        </w:rPr>
      </w:pPr>
      <w:r w:rsidRPr="0080433A">
        <w:rPr>
          <w:rFonts w:eastAsia="Times New Roman" w:cstheme="minorHAnsi"/>
          <w:b/>
        </w:rPr>
        <w:t>CLÁUSULA NONA</w:t>
      </w:r>
      <w:r w:rsidR="00B7334D" w:rsidRPr="0080433A">
        <w:rPr>
          <w:rFonts w:eastAsia="Times New Roman" w:cstheme="minorHAnsi"/>
          <w:b/>
        </w:rPr>
        <w:t xml:space="preserve"> – DAS ALTERAÇÕES</w:t>
      </w:r>
    </w:p>
    <w:p w:rsidR="00B7334D" w:rsidRPr="0080433A" w:rsidRDefault="00B7334D" w:rsidP="00B7334D">
      <w:pPr>
        <w:pBdr>
          <w:top w:val="nil"/>
          <w:left w:val="nil"/>
          <w:bottom w:val="nil"/>
          <w:right w:val="nil"/>
          <w:between w:val="nil"/>
        </w:pBdr>
        <w:spacing w:before="280" w:after="280" w:line="240" w:lineRule="auto"/>
        <w:jc w:val="both"/>
        <w:rPr>
          <w:rFonts w:eastAsia="Times New Roman" w:cstheme="minorHAnsi"/>
        </w:rPr>
      </w:pPr>
      <w:r w:rsidRPr="0080433A">
        <w:rPr>
          <w:rFonts w:eastAsia="Times New Roman" w:cstheme="minorHAnsi"/>
        </w:rPr>
        <w:t>O presente Convênio e seu Plano de Trabalho poderão ser alterados mediante termo aditivo ou apostila.</w:t>
      </w:r>
    </w:p>
    <w:p w:rsidR="00B7334D" w:rsidRPr="0080433A" w:rsidRDefault="00795528" w:rsidP="00B7334D">
      <w:pPr>
        <w:pBdr>
          <w:top w:val="nil"/>
          <w:left w:val="nil"/>
          <w:bottom w:val="nil"/>
          <w:right w:val="nil"/>
          <w:between w:val="nil"/>
        </w:pBdr>
        <w:spacing w:after="120" w:line="240" w:lineRule="auto"/>
        <w:jc w:val="both"/>
        <w:rPr>
          <w:rFonts w:eastAsia="Times New Roman" w:cstheme="minorHAnsi"/>
          <w:b/>
        </w:rPr>
      </w:pPr>
      <w:r w:rsidRPr="0080433A">
        <w:rPr>
          <w:rFonts w:eastAsia="Times New Roman" w:cstheme="minorHAnsi"/>
          <w:b/>
        </w:rPr>
        <w:t>CLÁUSULA DÉCIMA</w:t>
      </w:r>
      <w:r w:rsidR="00B7334D" w:rsidRPr="0080433A">
        <w:rPr>
          <w:rFonts w:eastAsia="Times New Roman" w:cstheme="minorHAnsi"/>
          <w:b/>
        </w:rPr>
        <w:t xml:space="preserve"> – DA PUBLICAÇÃO</w:t>
      </w:r>
    </w:p>
    <w:p w:rsidR="00B7334D" w:rsidRPr="0080433A" w:rsidRDefault="00B7334D" w:rsidP="00B7334D">
      <w:pPr>
        <w:pBdr>
          <w:top w:val="nil"/>
          <w:left w:val="nil"/>
          <w:bottom w:val="nil"/>
          <w:right w:val="nil"/>
          <w:between w:val="nil"/>
        </w:pBdr>
        <w:spacing w:after="120" w:line="240" w:lineRule="auto"/>
        <w:jc w:val="both"/>
        <w:rPr>
          <w:rFonts w:eastAsia="Times New Roman" w:cstheme="minorHAnsi"/>
        </w:rPr>
      </w:pPr>
      <w:r w:rsidRPr="0080433A">
        <w:rPr>
          <w:rFonts w:eastAsia="Times New Roman" w:cstheme="minorHAnsi"/>
        </w:rPr>
        <w:t xml:space="preserve">O extrato do presente instrumento será publicado pela </w:t>
      </w:r>
      <w:r w:rsidRPr="0080433A">
        <w:rPr>
          <w:rFonts w:eastAsia="Times New Roman" w:cstheme="minorHAnsi"/>
          <w:b/>
        </w:rPr>
        <w:t>JUSTIÇA FEDERAL</w:t>
      </w:r>
      <w:r w:rsidRPr="0080433A">
        <w:rPr>
          <w:rFonts w:eastAsia="Times New Roman" w:cstheme="minorHAnsi"/>
        </w:rPr>
        <w:t xml:space="preserve"> no Diário Oficial da União, em conformidade com o parágrafo único do art. 61 da Lei </w:t>
      </w:r>
      <w:proofErr w:type="gramStart"/>
      <w:r w:rsidRPr="0080433A">
        <w:rPr>
          <w:rFonts w:eastAsia="Times New Roman" w:cstheme="minorHAnsi"/>
        </w:rPr>
        <w:t>n.º</w:t>
      </w:r>
      <w:proofErr w:type="gramEnd"/>
      <w:r w:rsidRPr="0080433A">
        <w:rPr>
          <w:rFonts w:eastAsia="Times New Roman" w:cstheme="minorHAnsi"/>
        </w:rPr>
        <w:t xml:space="preserve"> 8.666/1993 e com o art. 38 da Lei n.º 13.019/2014.</w:t>
      </w:r>
    </w:p>
    <w:p w:rsidR="001D3796" w:rsidRPr="0080433A" w:rsidRDefault="001D3796" w:rsidP="00B7334D">
      <w:pPr>
        <w:pBdr>
          <w:top w:val="nil"/>
          <w:left w:val="nil"/>
          <w:bottom w:val="nil"/>
          <w:right w:val="nil"/>
          <w:between w:val="nil"/>
        </w:pBdr>
        <w:spacing w:after="120" w:line="240" w:lineRule="auto"/>
        <w:jc w:val="both"/>
        <w:rPr>
          <w:rFonts w:eastAsia="Times New Roman" w:cstheme="minorHAnsi"/>
          <w:b/>
        </w:rPr>
      </w:pPr>
    </w:p>
    <w:p w:rsidR="00B7334D" w:rsidRPr="0080433A" w:rsidRDefault="00774F82" w:rsidP="00B7334D">
      <w:pPr>
        <w:pBdr>
          <w:top w:val="nil"/>
          <w:left w:val="nil"/>
          <w:bottom w:val="nil"/>
          <w:right w:val="nil"/>
          <w:between w:val="nil"/>
        </w:pBdr>
        <w:spacing w:after="120" w:line="240" w:lineRule="auto"/>
        <w:jc w:val="both"/>
        <w:rPr>
          <w:rFonts w:eastAsia="Times New Roman" w:cstheme="minorHAnsi"/>
          <w:b/>
        </w:rPr>
      </w:pPr>
      <w:r w:rsidRPr="0080433A">
        <w:rPr>
          <w:rFonts w:eastAsia="Times New Roman" w:cstheme="minorHAnsi"/>
          <w:b/>
        </w:rPr>
        <w:t>CLÁUSULA DÉCIMA</w:t>
      </w:r>
      <w:r w:rsidR="00795528" w:rsidRPr="0080433A">
        <w:rPr>
          <w:rFonts w:eastAsia="Times New Roman" w:cstheme="minorHAnsi"/>
          <w:b/>
        </w:rPr>
        <w:t xml:space="preserve"> PRIMEIRA</w:t>
      </w:r>
      <w:r w:rsidR="00B7334D" w:rsidRPr="0080433A">
        <w:rPr>
          <w:rFonts w:eastAsia="Times New Roman" w:cstheme="minorHAnsi"/>
          <w:b/>
        </w:rPr>
        <w:t xml:space="preserve"> – DA RESCISÃO</w:t>
      </w:r>
    </w:p>
    <w:p w:rsidR="00B7334D" w:rsidRPr="0080433A" w:rsidRDefault="00B7334D" w:rsidP="00B7334D">
      <w:pPr>
        <w:numPr>
          <w:ilvl w:val="0"/>
          <w:numId w:val="22"/>
        </w:numPr>
        <w:pBdr>
          <w:top w:val="nil"/>
          <w:left w:val="nil"/>
          <w:bottom w:val="nil"/>
          <w:right w:val="nil"/>
          <w:between w:val="nil"/>
        </w:pBdr>
        <w:tabs>
          <w:tab w:val="left" w:pos="284"/>
          <w:tab w:val="left" w:pos="426"/>
        </w:tabs>
        <w:spacing w:after="0" w:line="240" w:lineRule="auto"/>
        <w:ind w:left="0" w:firstLine="0"/>
        <w:jc w:val="both"/>
        <w:rPr>
          <w:rFonts w:eastAsia="Times New Roman" w:cstheme="minorHAnsi"/>
        </w:rPr>
      </w:pPr>
      <w:r w:rsidRPr="0080433A">
        <w:rPr>
          <w:rFonts w:eastAsia="Times New Roman" w:cstheme="minorHAnsi"/>
        </w:rPr>
        <w:t>A rescisão poderá ocorrer:</w:t>
      </w:r>
    </w:p>
    <w:p w:rsidR="00B7334D" w:rsidRPr="0080433A" w:rsidRDefault="00B7334D" w:rsidP="00B7334D">
      <w:pPr>
        <w:numPr>
          <w:ilvl w:val="1"/>
          <w:numId w:val="22"/>
        </w:numPr>
        <w:pBdr>
          <w:top w:val="nil"/>
          <w:left w:val="nil"/>
          <w:bottom w:val="nil"/>
          <w:right w:val="nil"/>
          <w:between w:val="nil"/>
        </w:pBdr>
        <w:tabs>
          <w:tab w:val="left" w:pos="284"/>
          <w:tab w:val="left" w:pos="426"/>
        </w:tabs>
        <w:spacing w:after="0" w:line="240" w:lineRule="auto"/>
        <w:ind w:left="0" w:firstLine="0"/>
        <w:jc w:val="both"/>
        <w:rPr>
          <w:rFonts w:eastAsia="Times New Roman" w:cstheme="minorHAnsi"/>
        </w:rPr>
      </w:pPr>
      <w:proofErr w:type="gramStart"/>
      <w:r w:rsidRPr="0080433A">
        <w:rPr>
          <w:rFonts w:eastAsia="Times New Roman" w:cstheme="minorHAnsi"/>
        </w:rPr>
        <w:t>por</w:t>
      </w:r>
      <w:proofErr w:type="gramEnd"/>
      <w:r w:rsidRPr="0080433A">
        <w:rPr>
          <w:rFonts w:eastAsia="Times New Roman" w:cstheme="minorHAnsi"/>
        </w:rPr>
        <w:t xml:space="preserve"> ato unilateral da Administração;</w:t>
      </w:r>
    </w:p>
    <w:p w:rsidR="00B7334D" w:rsidRPr="0080433A" w:rsidRDefault="00B7334D" w:rsidP="00B7334D">
      <w:pPr>
        <w:numPr>
          <w:ilvl w:val="1"/>
          <w:numId w:val="22"/>
        </w:numPr>
        <w:pBdr>
          <w:top w:val="nil"/>
          <w:left w:val="nil"/>
          <w:bottom w:val="nil"/>
          <w:right w:val="nil"/>
          <w:between w:val="nil"/>
        </w:pBdr>
        <w:tabs>
          <w:tab w:val="left" w:pos="284"/>
          <w:tab w:val="left" w:pos="426"/>
        </w:tabs>
        <w:spacing w:after="0" w:line="240" w:lineRule="auto"/>
        <w:ind w:left="0" w:firstLine="0"/>
        <w:jc w:val="both"/>
        <w:rPr>
          <w:rFonts w:eastAsia="Times New Roman" w:cstheme="minorHAnsi"/>
        </w:rPr>
      </w:pPr>
      <w:proofErr w:type="gramStart"/>
      <w:r w:rsidRPr="0080433A">
        <w:rPr>
          <w:rFonts w:eastAsia="Times New Roman" w:cstheme="minorHAnsi"/>
        </w:rPr>
        <w:t>por</w:t>
      </w:r>
      <w:proofErr w:type="gramEnd"/>
      <w:r w:rsidRPr="0080433A">
        <w:rPr>
          <w:rFonts w:eastAsia="Times New Roman" w:cstheme="minorHAnsi"/>
        </w:rPr>
        <w:t xml:space="preserve"> acordo entre os partícipes; </w:t>
      </w:r>
    </w:p>
    <w:p w:rsidR="00B7334D" w:rsidRPr="0080433A" w:rsidRDefault="00B7334D" w:rsidP="00B7334D">
      <w:pPr>
        <w:numPr>
          <w:ilvl w:val="1"/>
          <w:numId w:val="22"/>
        </w:numPr>
        <w:pBdr>
          <w:top w:val="nil"/>
          <w:left w:val="nil"/>
          <w:bottom w:val="nil"/>
          <w:right w:val="nil"/>
          <w:between w:val="nil"/>
        </w:pBdr>
        <w:tabs>
          <w:tab w:val="left" w:pos="284"/>
          <w:tab w:val="left" w:pos="426"/>
        </w:tabs>
        <w:spacing w:after="0" w:line="240" w:lineRule="auto"/>
        <w:ind w:left="0" w:firstLine="0"/>
        <w:jc w:val="both"/>
        <w:rPr>
          <w:rFonts w:eastAsia="Times New Roman" w:cstheme="minorHAnsi"/>
        </w:rPr>
      </w:pPr>
      <w:proofErr w:type="gramStart"/>
      <w:r w:rsidRPr="0080433A">
        <w:rPr>
          <w:rFonts w:eastAsia="Times New Roman" w:cstheme="minorHAnsi"/>
        </w:rPr>
        <w:t>pela</w:t>
      </w:r>
      <w:proofErr w:type="gramEnd"/>
      <w:r w:rsidRPr="0080433A">
        <w:rPr>
          <w:rFonts w:eastAsia="Times New Roman" w:cstheme="minorHAnsi"/>
        </w:rPr>
        <w:t xml:space="preserve"> inexecução total ou parcial do presente convênio, com as consequências previstas em lei ou regulamento.</w:t>
      </w:r>
    </w:p>
    <w:p w:rsidR="00B7334D" w:rsidRPr="0080433A" w:rsidRDefault="00B7334D" w:rsidP="00B7334D">
      <w:pPr>
        <w:pStyle w:val="PargrafodaLista"/>
        <w:numPr>
          <w:ilvl w:val="0"/>
          <w:numId w:val="22"/>
        </w:numPr>
        <w:pBdr>
          <w:top w:val="nil"/>
          <w:left w:val="nil"/>
          <w:bottom w:val="nil"/>
          <w:right w:val="nil"/>
          <w:between w:val="nil"/>
        </w:pBdr>
        <w:tabs>
          <w:tab w:val="left" w:pos="0"/>
          <w:tab w:val="left" w:pos="284"/>
        </w:tabs>
        <w:spacing w:after="0" w:line="240" w:lineRule="auto"/>
        <w:ind w:left="0" w:firstLine="0"/>
        <w:jc w:val="both"/>
        <w:rPr>
          <w:rFonts w:eastAsia="Times New Roman" w:cstheme="minorHAnsi"/>
        </w:rPr>
      </w:pPr>
      <w:r w:rsidRPr="0080433A">
        <w:rPr>
          <w:rFonts w:eastAsia="Times New Roman" w:cstheme="minorHAnsi"/>
        </w:rPr>
        <w:t xml:space="preserve">Nas hipóteses dos subitens 1.1 e 1.2, será efetivada por meio de comunicação escrita, encaminhada com antecedência mínima de </w:t>
      </w:r>
      <w:r w:rsidR="00F97BE6" w:rsidRPr="0080433A">
        <w:rPr>
          <w:rFonts w:eastAsia="Times New Roman" w:cstheme="minorHAnsi"/>
        </w:rPr>
        <w:t>_____</w:t>
      </w:r>
      <w:r w:rsidRPr="0080433A">
        <w:rPr>
          <w:rFonts w:eastAsia="Times New Roman" w:cstheme="minorHAnsi"/>
        </w:rPr>
        <w:t xml:space="preserve"> dias.</w:t>
      </w:r>
    </w:p>
    <w:p w:rsidR="00B7334D" w:rsidRPr="0080433A" w:rsidRDefault="00B7334D" w:rsidP="00B7334D">
      <w:pPr>
        <w:numPr>
          <w:ilvl w:val="0"/>
          <w:numId w:val="22"/>
        </w:numPr>
        <w:pBdr>
          <w:top w:val="nil"/>
          <w:left w:val="nil"/>
          <w:bottom w:val="nil"/>
          <w:right w:val="nil"/>
          <w:between w:val="nil"/>
        </w:pBdr>
        <w:tabs>
          <w:tab w:val="left" w:pos="284"/>
          <w:tab w:val="left" w:pos="426"/>
        </w:tabs>
        <w:spacing w:after="0" w:line="240" w:lineRule="auto"/>
        <w:ind w:left="0" w:firstLine="0"/>
        <w:jc w:val="both"/>
        <w:rPr>
          <w:rFonts w:eastAsia="Times New Roman" w:cstheme="minorHAnsi"/>
        </w:rPr>
      </w:pPr>
      <w:r w:rsidRPr="0080433A">
        <w:rPr>
          <w:rFonts w:eastAsia="Times New Roman" w:cstheme="minorHAnsi"/>
        </w:rPr>
        <w:t>No caso do subitem 1.3, será formalmente motivada em processo administrativo, assegurados o contraditório e a ampla defesa.</w:t>
      </w:r>
    </w:p>
    <w:p w:rsidR="00B7334D" w:rsidRPr="0080433A" w:rsidRDefault="00B7334D" w:rsidP="00B7334D">
      <w:pPr>
        <w:numPr>
          <w:ilvl w:val="0"/>
          <w:numId w:val="22"/>
        </w:numPr>
        <w:pBdr>
          <w:top w:val="nil"/>
          <w:left w:val="nil"/>
          <w:bottom w:val="nil"/>
          <w:right w:val="nil"/>
          <w:between w:val="nil"/>
        </w:pBdr>
        <w:tabs>
          <w:tab w:val="left" w:pos="284"/>
          <w:tab w:val="left" w:pos="426"/>
        </w:tabs>
        <w:spacing w:after="0" w:line="240" w:lineRule="auto"/>
        <w:ind w:left="0" w:firstLine="0"/>
        <w:jc w:val="both"/>
        <w:rPr>
          <w:rFonts w:eastAsia="Times New Roman" w:cstheme="minorHAnsi"/>
        </w:rPr>
      </w:pPr>
      <w:r w:rsidRPr="0080433A">
        <w:rPr>
          <w:rFonts w:eastAsia="Times New Roman" w:cstheme="minorHAnsi"/>
        </w:rPr>
        <w:t>Por ocasião da rescisão, os valores repassados e não empregados na realização do objeto deverão ser devolvidos na forma e prazo indicados na Cláusula Quarta, item 1.2.</w:t>
      </w:r>
    </w:p>
    <w:p w:rsidR="00B7334D" w:rsidRPr="0080433A" w:rsidRDefault="00B7334D" w:rsidP="00B7334D">
      <w:pPr>
        <w:numPr>
          <w:ilvl w:val="0"/>
          <w:numId w:val="22"/>
        </w:numPr>
        <w:pBdr>
          <w:top w:val="nil"/>
          <w:left w:val="nil"/>
          <w:bottom w:val="nil"/>
          <w:right w:val="nil"/>
          <w:between w:val="nil"/>
        </w:pBdr>
        <w:tabs>
          <w:tab w:val="left" w:pos="284"/>
          <w:tab w:val="left" w:pos="426"/>
        </w:tabs>
        <w:spacing w:after="0" w:line="240" w:lineRule="auto"/>
        <w:ind w:left="0" w:firstLine="0"/>
        <w:jc w:val="both"/>
        <w:rPr>
          <w:rFonts w:eastAsia="Times New Roman" w:cstheme="minorHAnsi"/>
        </w:rPr>
      </w:pPr>
      <w:r w:rsidRPr="0080433A">
        <w:rPr>
          <w:rFonts w:eastAsia="Times New Roman" w:cstheme="minorHAnsi"/>
        </w:rPr>
        <w:t xml:space="preserve">Os partícipes estabelecerão os procedimentos necessários ao encerramento da execução. </w:t>
      </w:r>
    </w:p>
    <w:p w:rsidR="00B7334D" w:rsidRPr="0080433A" w:rsidRDefault="00B7334D" w:rsidP="00B7334D">
      <w:pPr>
        <w:pBdr>
          <w:top w:val="nil"/>
          <w:left w:val="nil"/>
          <w:bottom w:val="nil"/>
          <w:right w:val="nil"/>
          <w:between w:val="nil"/>
        </w:pBdr>
        <w:spacing w:after="120" w:line="240" w:lineRule="auto"/>
        <w:jc w:val="both"/>
        <w:rPr>
          <w:rFonts w:eastAsia="Times New Roman" w:cstheme="minorHAnsi"/>
          <w:b/>
        </w:rPr>
      </w:pPr>
    </w:p>
    <w:p w:rsidR="00B7334D" w:rsidRPr="0080433A" w:rsidRDefault="00B7334D" w:rsidP="00B7334D">
      <w:pPr>
        <w:pBdr>
          <w:top w:val="nil"/>
          <w:left w:val="nil"/>
          <w:bottom w:val="nil"/>
          <w:right w:val="nil"/>
          <w:between w:val="nil"/>
        </w:pBdr>
        <w:spacing w:after="120" w:line="240" w:lineRule="auto"/>
        <w:jc w:val="both"/>
        <w:rPr>
          <w:rFonts w:eastAsia="Times New Roman" w:cstheme="minorHAnsi"/>
        </w:rPr>
      </w:pPr>
      <w:r w:rsidRPr="0080433A">
        <w:rPr>
          <w:rFonts w:eastAsia="Times New Roman" w:cstheme="minorHAnsi"/>
          <w:b/>
        </w:rPr>
        <w:t>CLÁUSULA DÉCIMA</w:t>
      </w:r>
      <w:r w:rsidR="00795528" w:rsidRPr="0080433A">
        <w:rPr>
          <w:rFonts w:eastAsia="Times New Roman" w:cstheme="minorHAnsi"/>
          <w:b/>
        </w:rPr>
        <w:t xml:space="preserve"> SEGUNDA</w:t>
      </w:r>
      <w:r w:rsidRPr="0080433A">
        <w:rPr>
          <w:rFonts w:eastAsia="Times New Roman" w:cstheme="minorHAnsi"/>
          <w:b/>
        </w:rPr>
        <w:t xml:space="preserve"> – DA CONCILIAÇÃO E DA MEDIAÇÃO</w:t>
      </w:r>
    </w:p>
    <w:p w:rsidR="00B7334D" w:rsidRPr="0080433A" w:rsidRDefault="00B7334D" w:rsidP="00B7334D">
      <w:pPr>
        <w:pBdr>
          <w:top w:val="nil"/>
          <w:left w:val="nil"/>
          <w:bottom w:val="nil"/>
          <w:right w:val="nil"/>
          <w:between w:val="nil"/>
        </w:pBdr>
        <w:spacing w:after="120" w:line="240" w:lineRule="auto"/>
        <w:jc w:val="both"/>
        <w:rPr>
          <w:rFonts w:eastAsia="Times New Roman" w:cstheme="minorHAnsi"/>
        </w:rPr>
      </w:pPr>
      <w:r w:rsidRPr="0080433A">
        <w:rPr>
          <w:rFonts w:eastAsia="Times New Roman" w:cstheme="minorHAnsi"/>
        </w:rPr>
        <w:t>Eventuais conflitos de interesses entre os partícipes serão resolvidos mediante conciliação, mediação ou outros métodos consensuais.</w:t>
      </w:r>
    </w:p>
    <w:p w:rsidR="00B7334D" w:rsidRDefault="00B7334D" w:rsidP="00B7334D">
      <w:pPr>
        <w:pBdr>
          <w:top w:val="nil"/>
          <w:left w:val="nil"/>
          <w:bottom w:val="nil"/>
          <w:right w:val="nil"/>
          <w:between w:val="nil"/>
        </w:pBdr>
        <w:spacing w:after="120" w:line="240" w:lineRule="auto"/>
        <w:jc w:val="both"/>
        <w:rPr>
          <w:rFonts w:eastAsia="Times New Roman" w:cstheme="minorHAnsi"/>
        </w:rPr>
      </w:pPr>
    </w:p>
    <w:p w:rsidR="0080433A" w:rsidRPr="0080433A" w:rsidRDefault="0080433A" w:rsidP="00B7334D">
      <w:pPr>
        <w:pBdr>
          <w:top w:val="nil"/>
          <w:left w:val="nil"/>
          <w:bottom w:val="nil"/>
          <w:right w:val="nil"/>
          <w:between w:val="nil"/>
        </w:pBdr>
        <w:spacing w:after="120" w:line="240" w:lineRule="auto"/>
        <w:jc w:val="both"/>
        <w:rPr>
          <w:rFonts w:eastAsia="Times New Roman" w:cstheme="minorHAnsi"/>
        </w:rPr>
      </w:pPr>
    </w:p>
    <w:p w:rsidR="00B7334D" w:rsidRPr="0080433A" w:rsidRDefault="00795528" w:rsidP="00B7334D">
      <w:pPr>
        <w:spacing w:after="120" w:line="240" w:lineRule="auto"/>
        <w:jc w:val="both"/>
        <w:rPr>
          <w:rFonts w:eastAsia="Times New Roman" w:cstheme="minorHAnsi"/>
          <w:b/>
        </w:rPr>
      </w:pPr>
      <w:r w:rsidRPr="0080433A">
        <w:rPr>
          <w:rFonts w:eastAsia="Times New Roman" w:cstheme="minorHAnsi"/>
          <w:b/>
        </w:rPr>
        <w:t>CLÁUSULA DÉCIMA TERCEIRA</w:t>
      </w:r>
      <w:r w:rsidR="00B7334D" w:rsidRPr="0080433A">
        <w:rPr>
          <w:rFonts w:eastAsia="Times New Roman" w:cstheme="minorHAnsi"/>
          <w:b/>
        </w:rPr>
        <w:t xml:space="preserve"> – DA GESTÃO E FISCALIZAÇÃO</w:t>
      </w:r>
    </w:p>
    <w:p w:rsidR="00B7334D" w:rsidRPr="0080433A" w:rsidRDefault="00B7334D" w:rsidP="00B7334D">
      <w:pPr>
        <w:numPr>
          <w:ilvl w:val="0"/>
          <w:numId w:val="21"/>
        </w:numPr>
        <w:pBdr>
          <w:top w:val="nil"/>
          <w:left w:val="nil"/>
          <w:bottom w:val="nil"/>
          <w:right w:val="nil"/>
          <w:between w:val="nil"/>
        </w:pBdr>
        <w:tabs>
          <w:tab w:val="left" w:pos="426"/>
        </w:tabs>
        <w:spacing w:after="0" w:line="240" w:lineRule="auto"/>
        <w:ind w:left="0" w:firstLine="0"/>
        <w:jc w:val="both"/>
        <w:rPr>
          <w:rFonts w:eastAsia="Times New Roman" w:cstheme="minorHAnsi"/>
        </w:rPr>
      </w:pPr>
      <w:r w:rsidRPr="0080433A">
        <w:rPr>
          <w:rFonts w:eastAsia="Times New Roman" w:cstheme="minorHAnsi"/>
        </w:rPr>
        <w:lastRenderedPageBreak/>
        <w:t>A gestão e fiscalização do presente Convênio caberá:</w:t>
      </w:r>
    </w:p>
    <w:p w:rsidR="00B7334D" w:rsidRPr="0080433A" w:rsidRDefault="00B7334D" w:rsidP="00B7334D">
      <w:pPr>
        <w:pBdr>
          <w:top w:val="nil"/>
          <w:left w:val="nil"/>
          <w:bottom w:val="nil"/>
          <w:right w:val="nil"/>
          <w:between w:val="nil"/>
        </w:pBdr>
        <w:tabs>
          <w:tab w:val="left" w:pos="426"/>
        </w:tabs>
        <w:spacing w:after="0" w:line="240" w:lineRule="auto"/>
        <w:jc w:val="both"/>
        <w:rPr>
          <w:rFonts w:eastAsia="Times New Roman" w:cstheme="minorHAnsi"/>
        </w:rPr>
      </w:pPr>
      <w:r w:rsidRPr="0080433A">
        <w:rPr>
          <w:rFonts w:eastAsia="Times New Roman" w:cstheme="minorHAnsi"/>
        </w:rPr>
        <w:t xml:space="preserve">- </w:t>
      </w:r>
      <w:proofErr w:type="gramStart"/>
      <w:r w:rsidRPr="0080433A">
        <w:rPr>
          <w:rFonts w:eastAsia="Times New Roman" w:cstheme="minorHAnsi"/>
        </w:rPr>
        <w:t>pela</w:t>
      </w:r>
      <w:proofErr w:type="gramEnd"/>
      <w:r w:rsidRPr="0080433A">
        <w:rPr>
          <w:rFonts w:eastAsia="Times New Roman" w:cstheme="minorHAnsi"/>
        </w:rPr>
        <w:t xml:space="preserve"> </w:t>
      </w:r>
      <w:r w:rsidRPr="0080433A">
        <w:rPr>
          <w:rFonts w:eastAsia="Times New Roman" w:cstheme="minorHAnsi"/>
          <w:b/>
        </w:rPr>
        <w:t>JUSTIÇA FEDERAL,</w:t>
      </w:r>
      <w:r w:rsidRPr="0080433A">
        <w:rPr>
          <w:rFonts w:eastAsia="Times New Roman" w:cstheme="minorHAnsi"/>
        </w:rPr>
        <w:t xml:space="preserve"> à Central de Penas e Medidas Alternativas da 1.ª Subseção Judiciária de São Paulo </w:t>
      </w:r>
      <w:r w:rsidR="00462951" w:rsidRPr="0080433A">
        <w:rPr>
          <w:rFonts w:eastAsia="Times New Roman" w:cstheme="minorHAnsi"/>
        </w:rPr>
        <w:t>–</w:t>
      </w:r>
      <w:r w:rsidRPr="0080433A">
        <w:rPr>
          <w:rFonts w:eastAsia="Times New Roman" w:cstheme="minorHAnsi"/>
        </w:rPr>
        <w:t xml:space="preserve"> </w:t>
      </w:r>
      <w:r w:rsidRPr="0080433A">
        <w:rPr>
          <w:rFonts w:eastAsia="Times New Roman" w:cstheme="minorHAnsi"/>
          <w:b/>
        </w:rPr>
        <w:t>CEPEMA</w:t>
      </w:r>
      <w:r w:rsidR="00462951" w:rsidRPr="0080433A">
        <w:rPr>
          <w:rFonts w:eastAsia="Times New Roman" w:cstheme="minorHAnsi"/>
          <w:b/>
        </w:rPr>
        <w:t xml:space="preserve"> </w:t>
      </w:r>
      <w:r w:rsidR="00462951" w:rsidRPr="0080433A">
        <w:rPr>
          <w:rFonts w:eastAsia="Times New Roman" w:cstheme="minorHAnsi"/>
        </w:rPr>
        <w:t>ou</w:t>
      </w:r>
      <w:r w:rsidR="00462951" w:rsidRPr="0080433A">
        <w:rPr>
          <w:rFonts w:eastAsia="Times New Roman" w:cstheme="minorHAnsi"/>
          <w:b/>
        </w:rPr>
        <w:t xml:space="preserve"> </w:t>
      </w:r>
      <w:r w:rsidR="00462951" w:rsidRPr="0080433A">
        <w:rPr>
          <w:rFonts w:eastAsia="Times New Roman" w:cstheme="minorHAnsi"/>
        </w:rPr>
        <w:t xml:space="preserve">à ____ª Vara Federal da Subseção Judiciária de _________________, </w:t>
      </w:r>
      <w:r w:rsidRPr="0080433A">
        <w:rPr>
          <w:rFonts w:eastAsia="Times New Roman" w:cstheme="minorHAnsi"/>
        </w:rPr>
        <w:t xml:space="preserve">endereço: </w:t>
      </w:r>
      <w:r w:rsidR="00462951" w:rsidRPr="0080433A">
        <w:rPr>
          <w:rFonts w:eastAsia="Times New Roman" w:cstheme="minorHAnsi"/>
        </w:rPr>
        <w:t>_________________________________</w:t>
      </w:r>
      <w:r w:rsidRPr="0080433A">
        <w:rPr>
          <w:rFonts w:eastAsia="Times New Roman" w:cstheme="minorHAnsi"/>
        </w:rPr>
        <w:t xml:space="preserve">, telefone: </w:t>
      </w:r>
      <w:r w:rsidR="00462951" w:rsidRPr="0080433A">
        <w:rPr>
          <w:rFonts w:eastAsia="Times New Roman" w:cstheme="minorHAnsi"/>
        </w:rPr>
        <w:t>___________________</w:t>
      </w:r>
      <w:r w:rsidRPr="0080433A">
        <w:rPr>
          <w:rFonts w:eastAsia="Times New Roman" w:cstheme="minorHAnsi"/>
        </w:rPr>
        <w:t xml:space="preserve">, endereço eletrônico: </w:t>
      </w:r>
      <w:r w:rsidR="00462951" w:rsidRPr="0080433A">
        <w:rPr>
          <w:rFonts w:cstheme="minorHAnsi"/>
        </w:rPr>
        <w:t xml:space="preserve">_______________________________. </w:t>
      </w:r>
      <w:r w:rsidR="00E43D96" w:rsidRPr="0080433A">
        <w:rPr>
          <w:rFonts w:eastAsia="Times New Roman" w:cstheme="minorHAnsi"/>
        </w:rPr>
        <w:t xml:space="preserve"> </w:t>
      </w:r>
    </w:p>
    <w:p w:rsidR="00B7334D" w:rsidRPr="0080433A" w:rsidRDefault="00B7334D" w:rsidP="00B7334D">
      <w:pPr>
        <w:pBdr>
          <w:top w:val="nil"/>
          <w:left w:val="nil"/>
          <w:bottom w:val="nil"/>
          <w:right w:val="nil"/>
          <w:between w:val="nil"/>
        </w:pBdr>
        <w:tabs>
          <w:tab w:val="left" w:pos="426"/>
        </w:tabs>
        <w:spacing w:after="0" w:line="240" w:lineRule="auto"/>
        <w:jc w:val="both"/>
        <w:rPr>
          <w:rFonts w:eastAsia="Times New Roman" w:cstheme="minorHAnsi"/>
        </w:rPr>
      </w:pPr>
      <w:r w:rsidRPr="0080433A">
        <w:rPr>
          <w:rFonts w:eastAsia="Times New Roman" w:cstheme="minorHAnsi"/>
        </w:rPr>
        <w:t xml:space="preserve">2. Incumbe ao gestor: </w:t>
      </w:r>
    </w:p>
    <w:p w:rsidR="00B7334D" w:rsidRPr="0080433A" w:rsidRDefault="00B7334D" w:rsidP="00B7334D">
      <w:pPr>
        <w:pStyle w:val="PargrafodaLista"/>
        <w:numPr>
          <w:ilvl w:val="1"/>
          <w:numId w:val="23"/>
        </w:numPr>
        <w:pBdr>
          <w:top w:val="nil"/>
          <w:left w:val="nil"/>
          <w:bottom w:val="nil"/>
          <w:right w:val="nil"/>
          <w:between w:val="nil"/>
        </w:pBdr>
        <w:tabs>
          <w:tab w:val="left" w:pos="426"/>
        </w:tabs>
        <w:spacing w:after="0" w:line="240" w:lineRule="auto"/>
        <w:jc w:val="both"/>
        <w:rPr>
          <w:rFonts w:eastAsia="Times New Roman" w:cstheme="minorHAnsi"/>
        </w:rPr>
      </w:pPr>
      <w:proofErr w:type="gramStart"/>
      <w:r w:rsidRPr="0080433A">
        <w:rPr>
          <w:rFonts w:eastAsia="Times New Roman" w:cstheme="minorHAnsi"/>
        </w:rPr>
        <w:t>acompanhar</w:t>
      </w:r>
      <w:proofErr w:type="gramEnd"/>
      <w:r w:rsidRPr="0080433A">
        <w:rPr>
          <w:rFonts w:eastAsia="Times New Roman" w:cstheme="minorHAnsi"/>
        </w:rPr>
        <w:t xml:space="preserve"> e fiscalizar a execução da parceria;</w:t>
      </w:r>
    </w:p>
    <w:p w:rsidR="00B7334D" w:rsidRPr="0080433A" w:rsidRDefault="00B7334D" w:rsidP="00B7334D">
      <w:pPr>
        <w:pBdr>
          <w:top w:val="nil"/>
          <w:left w:val="nil"/>
          <w:bottom w:val="nil"/>
          <w:right w:val="nil"/>
          <w:between w:val="nil"/>
        </w:pBdr>
        <w:tabs>
          <w:tab w:val="left" w:pos="426"/>
        </w:tabs>
        <w:spacing w:after="0" w:line="240" w:lineRule="auto"/>
        <w:jc w:val="both"/>
        <w:rPr>
          <w:rFonts w:eastAsia="Times New Roman" w:cstheme="minorHAnsi"/>
        </w:rPr>
      </w:pPr>
      <w:r w:rsidRPr="0080433A">
        <w:rPr>
          <w:rFonts w:eastAsia="Times New Roman" w:cstheme="minorHAnsi"/>
        </w:rPr>
        <w:t>2.2 informar ao seu superior hierárquico a existência de fatos que comprometam ou possam comprometer as atividades ou metas da parceria e de indícios de irregularidades, bem como as providências adotadas ou futuras para sanar os problemas detectados;</w:t>
      </w:r>
    </w:p>
    <w:p w:rsidR="00B7334D" w:rsidRPr="0080433A" w:rsidRDefault="00B7334D" w:rsidP="00B7334D">
      <w:pPr>
        <w:spacing w:after="120" w:line="240" w:lineRule="auto"/>
        <w:jc w:val="both"/>
        <w:rPr>
          <w:rFonts w:eastAsia="Times New Roman" w:cstheme="minorHAnsi"/>
          <w:b/>
        </w:rPr>
      </w:pPr>
      <w:r w:rsidRPr="0080433A">
        <w:rPr>
          <w:rFonts w:eastAsia="Times New Roman" w:cstheme="minorHAnsi"/>
        </w:rPr>
        <w:t>3. As correspondências serão dirigidas aos endereços acima indicados e eventuais alterações serão informadas por escrito.</w:t>
      </w:r>
    </w:p>
    <w:p w:rsidR="00B7334D" w:rsidRPr="0080433A" w:rsidRDefault="00B7334D" w:rsidP="00B7334D">
      <w:pPr>
        <w:pBdr>
          <w:top w:val="nil"/>
          <w:left w:val="nil"/>
          <w:bottom w:val="nil"/>
          <w:right w:val="nil"/>
          <w:between w:val="nil"/>
        </w:pBdr>
        <w:spacing w:after="120" w:line="240" w:lineRule="auto"/>
        <w:jc w:val="both"/>
        <w:rPr>
          <w:rFonts w:eastAsia="Times New Roman" w:cstheme="minorHAnsi"/>
          <w:b/>
        </w:rPr>
      </w:pPr>
    </w:p>
    <w:p w:rsidR="00B7334D" w:rsidRPr="0080433A" w:rsidRDefault="00774F82" w:rsidP="00B7334D">
      <w:pPr>
        <w:pBdr>
          <w:top w:val="nil"/>
          <w:left w:val="nil"/>
          <w:bottom w:val="nil"/>
          <w:right w:val="nil"/>
          <w:between w:val="nil"/>
        </w:pBdr>
        <w:spacing w:after="120" w:line="240" w:lineRule="auto"/>
        <w:jc w:val="both"/>
        <w:rPr>
          <w:rFonts w:eastAsia="Times New Roman" w:cstheme="minorHAnsi"/>
        </w:rPr>
      </w:pPr>
      <w:r w:rsidRPr="0080433A">
        <w:rPr>
          <w:rFonts w:eastAsia="Times New Roman" w:cstheme="minorHAnsi"/>
          <w:b/>
        </w:rPr>
        <w:t xml:space="preserve">CLÁUSULA DÉCIMA </w:t>
      </w:r>
      <w:r w:rsidR="00795528" w:rsidRPr="0080433A">
        <w:rPr>
          <w:rFonts w:eastAsia="Times New Roman" w:cstheme="minorHAnsi"/>
          <w:b/>
        </w:rPr>
        <w:t>QUARTA</w:t>
      </w:r>
      <w:r w:rsidR="00B7334D" w:rsidRPr="0080433A">
        <w:rPr>
          <w:rFonts w:eastAsia="Times New Roman" w:cstheme="minorHAnsi"/>
          <w:b/>
        </w:rPr>
        <w:t xml:space="preserve"> – DO FORO</w:t>
      </w:r>
    </w:p>
    <w:p w:rsidR="00B7334D" w:rsidRPr="0080433A" w:rsidRDefault="00B7334D" w:rsidP="00B7334D">
      <w:pPr>
        <w:pBdr>
          <w:top w:val="nil"/>
          <w:left w:val="nil"/>
          <w:bottom w:val="nil"/>
          <w:right w:val="nil"/>
          <w:between w:val="nil"/>
        </w:pBdr>
        <w:spacing w:after="120" w:line="240" w:lineRule="auto"/>
        <w:jc w:val="both"/>
        <w:rPr>
          <w:rFonts w:eastAsia="Times New Roman" w:cstheme="minorHAnsi"/>
        </w:rPr>
      </w:pPr>
      <w:r w:rsidRPr="0080433A">
        <w:rPr>
          <w:rFonts w:eastAsia="Times New Roman" w:cstheme="minorHAnsi"/>
        </w:rPr>
        <w:t xml:space="preserve">Será competente o foro da Justiça Federal da </w:t>
      </w:r>
      <w:r w:rsidR="00190898" w:rsidRPr="0080433A">
        <w:rPr>
          <w:rFonts w:eastAsia="Times New Roman" w:cstheme="minorHAnsi"/>
        </w:rPr>
        <w:t>___</w:t>
      </w:r>
      <w:r w:rsidRPr="0080433A">
        <w:rPr>
          <w:rFonts w:eastAsia="Times New Roman" w:cstheme="minorHAnsi"/>
        </w:rPr>
        <w:t>ª Subseção Judiciária da Seção Judiciária de São Paulo, se inviabilizada a conciliação ou a mediação.</w:t>
      </w:r>
    </w:p>
    <w:p w:rsidR="00B7334D" w:rsidRPr="0080433A" w:rsidRDefault="00B7334D" w:rsidP="00B7334D">
      <w:pPr>
        <w:pBdr>
          <w:top w:val="nil"/>
          <w:left w:val="nil"/>
          <w:bottom w:val="nil"/>
          <w:right w:val="nil"/>
          <w:between w:val="nil"/>
        </w:pBdr>
        <w:spacing w:after="120" w:line="240" w:lineRule="auto"/>
        <w:jc w:val="both"/>
        <w:rPr>
          <w:rFonts w:eastAsia="Times New Roman" w:cstheme="minorHAnsi"/>
        </w:rPr>
      </w:pPr>
    </w:p>
    <w:p w:rsidR="00B7334D" w:rsidRPr="0080433A" w:rsidRDefault="00774F82" w:rsidP="00B7334D">
      <w:pPr>
        <w:pBdr>
          <w:top w:val="nil"/>
          <w:left w:val="nil"/>
          <w:bottom w:val="nil"/>
          <w:right w:val="nil"/>
          <w:between w:val="nil"/>
        </w:pBdr>
        <w:spacing w:after="120" w:line="240" w:lineRule="auto"/>
        <w:jc w:val="both"/>
        <w:rPr>
          <w:rFonts w:eastAsia="Times New Roman" w:cstheme="minorHAnsi"/>
          <w:b/>
        </w:rPr>
      </w:pPr>
      <w:r w:rsidRPr="0080433A">
        <w:rPr>
          <w:rFonts w:eastAsia="Times New Roman" w:cstheme="minorHAnsi"/>
          <w:b/>
        </w:rPr>
        <w:t xml:space="preserve">CLÁUSULA DÉCIMA </w:t>
      </w:r>
      <w:r w:rsidR="00795528" w:rsidRPr="0080433A">
        <w:rPr>
          <w:rFonts w:eastAsia="Times New Roman" w:cstheme="minorHAnsi"/>
          <w:b/>
        </w:rPr>
        <w:t>QUINTA</w:t>
      </w:r>
      <w:r w:rsidR="00B7334D" w:rsidRPr="0080433A">
        <w:rPr>
          <w:rFonts w:eastAsia="Times New Roman" w:cstheme="minorHAnsi"/>
          <w:b/>
        </w:rPr>
        <w:t xml:space="preserve"> – DA LEGISLAÇÃO APLICÁVEL</w:t>
      </w:r>
    </w:p>
    <w:p w:rsidR="00B7334D" w:rsidRPr="0080433A" w:rsidRDefault="00B7334D" w:rsidP="00B7334D">
      <w:pPr>
        <w:pBdr>
          <w:top w:val="nil"/>
          <w:left w:val="nil"/>
          <w:bottom w:val="nil"/>
          <w:right w:val="nil"/>
          <w:between w:val="nil"/>
        </w:pBdr>
        <w:spacing w:after="120" w:line="240" w:lineRule="auto"/>
        <w:jc w:val="both"/>
        <w:rPr>
          <w:rFonts w:eastAsia="Times New Roman" w:cstheme="minorHAnsi"/>
        </w:rPr>
      </w:pPr>
      <w:r w:rsidRPr="0080433A">
        <w:rPr>
          <w:rFonts w:eastAsia="Times New Roman" w:cstheme="minorHAnsi"/>
        </w:rPr>
        <w:t xml:space="preserve">Aplicam-se, ao presente convênio, as disposições da Resolução CNJ </w:t>
      </w:r>
      <w:proofErr w:type="gramStart"/>
      <w:r w:rsidRPr="0080433A">
        <w:rPr>
          <w:rFonts w:eastAsia="Times New Roman" w:cstheme="minorHAnsi"/>
        </w:rPr>
        <w:t>n.º</w:t>
      </w:r>
      <w:proofErr w:type="gramEnd"/>
      <w:r w:rsidRPr="0080433A">
        <w:rPr>
          <w:rFonts w:eastAsia="Times New Roman" w:cstheme="minorHAnsi"/>
        </w:rPr>
        <w:t xml:space="preserve"> 154/2012, Resolução CJF n.º 295/2014, </w:t>
      </w:r>
      <w:r w:rsidR="00D144B0" w:rsidRPr="0080433A">
        <w:rPr>
          <w:rFonts w:eastAsia="Times New Roman" w:cstheme="minorHAnsi"/>
        </w:rPr>
        <w:t xml:space="preserve">Provimento CORE n.º 01/2020, </w:t>
      </w:r>
      <w:r w:rsidRPr="0080433A">
        <w:rPr>
          <w:rFonts w:eastAsia="Times New Roman" w:cstheme="minorHAnsi"/>
        </w:rPr>
        <w:t xml:space="preserve">da Lei n.º 8.666/1993, da Lei n.º 13.019/2014 e do Decreto n.º 8.726/2016. </w:t>
      </w:r>
    </w:p>
    <w:p w:rsidR="00D144B0" w:rsidRPr="0080433A" w:rsidRDefault="00D144B0" w:rsidP="00B84A6C">
      <w:pPr>
        <w:ind w:right="282"/>
        <w:jc w:val="both"/>
        <w:rPr>
          <w:rFonts w:cstheme="minorHAnsi"/>
        </w:rPr>
      </w:pPr>
      <w:r w:rsidRPr="0080433A">
        <w:rPr>
          <w:rFonts w:cstheme="minorHAnsi"/>
        </w:rPr>
        <w:t xml:space="preserve">São Paulo, ____/_____/______. </w:t>
      </w:r>
    </w:p>
    <w:p w:rsidR="00D144B0" w:rsidRPr="0080433A" w:rsidRDefault="00D144B0" w:rsidP="00B84A6C">
      <w:pPr>
        <w:ind w:right="282"/>
        <w:jc w:val="both"/>
        <w:rPr>
          <w:rFonts w:cstheme="minorHAnsi"/>
        </w:rPr>
      </w:pPr>
      <w:r w:rsidRPr="0080433A">
        <w:rPr>
          <w:rFonts w:cstheme="minorHAnsi"/>
        </w:rPr>
        <w:t xml:space="preserve">Assinaturas: </w:t>
      </w:r>
    </w:p>
    <w:p w:rsidR="00D144B0" w:rsidRPr="0080433A" w:rsidRDefault="00D144B0" w:rsidP="00B84A6C">
      <w:pPr>
        <w:ind w:right="282"/>
        <w:jc w:val="both"/>
        <w:rPr>
          <w:rFonts w:cstheme="minorHAnsi"/>
        </w:rPr>
      </w:pPr>
      <w:r w:rsidRPr="0080433A">
        <w:rPr>
          <w:rFonts w:cstheme="minorHAnsi"/>
        </w:rPr>
        <w:t>____________________________________________</w:t>
      </w:r>
    </w:p>
    <w:p w:rsidR="00D144B0" w:rsidRPr="0080433A" w:rsidRDefault="00D144B0" w:rsidP="00B84A6C">
      <w:pPr>
        <w:ind w:right="282"/>
        <w:jc w:val="both"/>
        <w:rPr>
          <w:rFonts w:cstheme="minorHAnsi"/>
        </w:rPr>
      </w:pPr>
      <w:proofErr w:type="gramStart"/>
      <w:r w:rsidRPr="0080433A">
        <w:rPr>
          <w:rFonts w:cstheme="minorHAnsi"/>
        </w:rPr>
        <w:t>Juiz Federal Coordenador</w:t>
      </w:r>
      <w:proofErr w:type="gramEnd"/>
      <w:r w:rsidRPr="0080433A">
        <w:rPr>
          <w:rFonts w:cstheme="minorHAnsi"/>
        </w:rPr>
        <w:t xml:space="preserve"> da CEPEMA/Juiz Federal da ___ª Vara Federal da Subseção de ____________________</w:t>
      </w:r>
    </w:p>
    <w:p w:rsidR="00D144B0" w:rsidRPr="0080433A" w:rsidRDefault="00D144B0" w:rsidP="00B84A6C">
      <w:pPr>
        <w:ind w:right="282"/>
        <w:jc w:val="both"/>
        <w:rPr>
          <w:rFonts w:cstheme="minorHAnsi"/>
        </w:rPr>
      </w:pPr>
      <w:r w:rsidRPr="0080433A">
        <w:rPr>
          <w:rFonts w:cstheme="minorHAnsi"/>
        </w:rPr>
        <w:t>______________________________________</w:t>
      </w:r>
    </w:p>
    <w:p w:rsidR="00E35237" w:rsidRPr="0080433A" w:rsidRDefault="00D06CE1" w:rsidP="00B84A6C">
      <w:pPr>
        <w:ind w:right="282"/>
        <w:jc w:val="both"/>
        <w:rPr>
          <w:rFonts w:cstheme="minorHAnsi"/>
        </w:rPr>
      </w:pPr>
      <w:r w:rsidRPr="0080433A">
        <w:rPr>
          <w:rFonts w:cstheme="minorHAnsi"/>
        </w:rPr>
        <w:t xml:space="preserve">Representante legal da instituição (nome e cargo) </w:t>
      </w:r>
    </w:p>
    <w:p w:rsidR="00620E58" w:rsidRPr="0080433A" w:rsidRDefault="00620E58" w:rsidP="004409D6">
      <w:pPr>
        <w:spacing w:after="0" w:line="240" w:lineRule="auto"/>
        <w:jc w:val="both"/>
        <w:rPr>
          <w:rFonts w:eastAsia="Times New Roman" w:cstheme="minorHAnsi"/>
          <w:b/>
        </w:rPr>
      </w:pPr>
    </w:p>
    <w:p w:rsidR="00620E58" w:rsidRPr="0080433A" w:rsidRDefault="00620E58" w:rsidP="004409D6">
      <w:pPr>
        <w:spacing w:after="0" w:line="240" w:lineRule="auto"/>
        <w:jc w:val="both"/>
        <w:rPr>
          <w:rFonts w:eastAsia="Times New Roman" w:cstheme="minorHAnsi"/>
          <w:b/>
        </w:rPr>
      </w:pPr>
    </w:p>
    <w:p w:rsidR="00795528" w:rsidRPr="0080433A" w:rsidRDefault="00795528" w:rsidP="004409D6">
      <w:pPr>
        <w:spacing w:after="0" w:line="240" w:lineRule="auto"/>
        <w:jc w:val="both"/>
        <w:rPr>
          <w:rFonts w:eastAsia="Times New Roman" w:cstheme="minorHAnsi"/>
          <w:b/>
        </w:rPr>
      </w:pPr>
    </w:p>
    <w:p w:rsidR="00795528" w:rsidRPr="0080433A" w:rsidRDefault="00795528" w:rsidP="004409D6">
      <w:pPr>
        <w:spacing w:after="0" w:line="240" w:lineRule="auto"/>
        <w:jc w:val="both"/>
        <w:rPr>
          <w:rFonts w:eastAsia="Times New Roman" w:cstheme="minorHAnsi"/>
          <w:b/>
        </w:rPr>
      </w:pPr>
    </w:p>
    <w:p w:rsidR="00795528" w:rsidRPr="0080433A" w:rsidRDefault="00795528" w:rsidP="004409D6">
      <w:pPr>
        <w:spacing w:after="0" w:line="240" w:lineRule="auto"/>
        <w:jc w:val="both"/>
        <w:rPr>
          <w:rFonts w:eastAsia="Times New Roman" w:cstheme="minorHAnsi"/>
          <w:b/>
        </w:rPr>
      </w:pPr>
    </w:p>
    <w:p w:rsidR="00795528" w:rsidRPr="0080433A" w:rsidRDefault="00795528" w:rsidP="004409D6">
      <w:pPr>
        <w:spacing w:after="0" w:line="240" w:lineRule="auto"/>
        <w:jc w:val="both"/>
        <w:rPr>
          <w:rFonts w:eastAsia="Times New Roman" w:cstheme="minorHAnsi"/>
          <w:b/>
        </w:rPr>
      </w:pPr>
    </w:p>
    <w:p w:rsidR="00795528" w:rsidRDefault="00795528" w:rsidP="004409D6">
      <w:pPr>
        <w:spacing w:after="0" w:line="240" w:lineRule="auto"/>
        <w:jc w:val="both"/>
        <w:rPr>
          <w:rFonts w:eastAsia="Times New Roman" w:cstheme="minorHAnsi"/>
          <w:b/>
        </w:rPr>
      </w:pPr>
    </w:p>
    <w:p w:rsidR="00795528" w:rsidRDefault="00795528" w:rsidP="004409D6">
      <w:pPr>
        <w:spacing w:after="0" w:line="240" w:lineRule="auto"/>
        <w:jc w:val="both"/>
        <w:rPr>
          <w:rFonts w:eastAsia="Times New Roman" w:cstheme="minorHAnsi"/>
          <w:b/>
        </w:rPr>
      </w:pPr>
    </w:p>
    <w:p w:rsidR="00795528" w:rsidRDefault="00795528" w:rsidP="004409D6">
      <w:pPr>
        <w:spacing w:after="0" w:line="240" w:lineRule="auto"/>
        <w:jc w:val="both"/>
        <w:rPr>
          <w:rFonts w:eastAsia="Times New Roman" w:cstheme="minorHAnsi"/>
          <w:b/>
        </w:rPr>
      </w:pPr>
    </w:p>
    <w:p w:rsidR="00795528" w:rsidRDefault="00795528" w:rsidP="004409D6">
      <w:pPr>
        <w:spacing w:after="0" w:line="240" w:lineRule="auto"/>
        <w:jc w:val="both"/>
        <w:rPr>
          <w:rFonts w:eastAsia="Times New Roman" w:cstheme="minorHAnsi"/>
          <w:b/>
        </w:rPr>
      </w:pPr>
    </w:p>
    <w:p w:rsidR="00795528" w:rsidRDefault="00795528" w:rsidP="004409D6">
      <w:pPr>
        <w:spacing w:after="0" w:line="240" w:lineRule="auto"/>
        <w:jc w:val="both"/>
        <w:rPr>
          <w:rFonts w:eastAsia="Times New Roman" w:cstheme="minorHAnsi"/>
          <w:b/>
        </w:rPr>
      </w:pPr>
    </w:p>
    <w:p w:rsidR="00795528" w:rsidRDefault="00795528" w:rsidP="004409D6">
      <w:pPr>
        <w:spacing w:after="0" w:line="240" w:lineRule="auto"/>
        <w:jc w:val="both"/>
        <w:rPr>
          <w:rFonts w:eastAsia="Times New Roman" w:cstheme="minorHAnsi"/>
          <w:b/>
        </w:rPr>
      </w:pPr>
    </w:p>
    <w:p w:rsidR="00795528" w:rsidRDefault="00795528" w:rsidP="004409D6">
      <w:pPr>
        <w:spacing w:after="0" w:line="240" w:lineRule="auto"/>
        <w:jc w:val="both"/>
        <w:rPr>
          <w:rFonts w:eastAsia="Times New Roman" w:cstheme="minorHAnsi"/>
          <w:b/>
        </w:rPr>
      </w:pPr>
    </w:p>
    <w:p w:rsidR="00795528" w:rsidRDefault="00795528" w:rsidP="004409D6">
      <w:pPr>
        <w:spacing w:after="0" w:line="240" w:lineRule="auto"/>
        <w:jc w:val="both"/>
        <w:rPr>
          <w:rFonts w:eastAsia="Times New Roman" w:cstheme="minorHAnsi"/>
          <w:b/>
        </w:rPr>
      </w:pPr>
    </w:p>
    <w:p w:rsidR="00795528" w:rsidRPr="0080433A" w:rsidRDefault="00795528" w:rsidP="004409D6">
      <w:pPr>
        <w:spacing w:after="0" w:line="240" w:lineRule="auto"/>
        <w:jc w:val="both"/>
        <w:rPr>
          <w:rFonts w:eastAsia="Times New Roman" w:cstheme="minorHAnsi"/>
          <w:b/>
        </w:rPr>
      </w:pPr>
    </w:p>
    <w:p w:rsidR="00E36D38" w:rsidRPr="0080433A" w:rsidRDefault="00E36D38" w:rsidP="004409D6">
      <w:pPr>
        <w:spacing w:after="0" w:line="240" w:lineRule="auto"/>
        <w:jc w:val="both"/>
        <w:rPr>
          <w:rFonts w:eastAsia="Times New Roman" w:cstheme="minorHAnsi"/>
        </w:rPr>
      </w:pPr>
      <w:r w:rsidRPr="0080433A">
        <w:rPr>
          <w:rFonts w:eastAsia="Times New Roman" w:cstheme="minorHAnsi"/>
          <w:b/>
        </w:rPr>
        <w:lastRenderedPageBreak/>
        <w:t>PLANO DE TRABALHO</w:t>
      </w:r>
      <w:r w:rsidR="00687EC0" w:rsidRPr="0080433A">
        <w:rPr>
          <w:rFonts w:eastAsia="Times New Roman" w:cstheme="minorHAnsi"/>
          <w:b/>
        </w:rPr>
        <w:t xml:space="preserve"> (parte integrante do Convênio)</w:t>
      </w:r>
    </w:p>
    <w:p w:rsidR="00E36D38" w:rsidRPr="0080433A" w:rsidRDefault="00E36D38" w:rsidP="004409D6">
      <w:pPr>
        <w:spacing w:after="0" w:line="240" w:lineRule="auto"/>
        <w:jc w:val="both"/>
        <w:rPr>
          <w:rFonts w:eastAsia="Times New Roman" w:cstheme="minorHAnsi"/>
        </w:rPr>
      </w:pPr>
    </w:p>
    <w:p w:rsidR="00E36D38" w:rsidRPr="0080433A" w:rsidRDefault="00E36D38" w:rsidP="004409D6">
      <w:pPr>
        <w:spacing w:after="0" w:line="240" w:lineRule="auto"/>
        <w:jc w:val="both"/>
        <w:rPr>
          <w:rFonts w:eastAsia="Times New Roman" w:cstheme="minorHAnsi"/>
        </w:rPr>
      </w:pPr>
      <w:r w:rsidRPr="0080433A">
        <w:rPr>
          <w:rFonts w:eastAsia="Times New Roman" w:cstheme="minorHAnsi"/>
          <w:b/>
        </w:rPr>
        <w:t xml:space="preserve">CONVÊNIO </w:t>
      </w:r>
      <w:proofErr w:type="gramStart"/>
      <w:r w:rsidRPr="0080433A">
        <w:rPr>
          <w:rFonts w:eastAsia="Times New Roman" w:cstheme="minorHAnsi"/>
          <w:b/>
        </w:rPr>
        <w:t>N.º</w:t>
      </w:r>
      <w:proofErr w:type="gramEnd"/>
      <w:r w:rsidRPr="0080433A">
        <w:rPr>
          <w:rFonts w:eastAsia="Times New Roman" w:cstheme="minorHAnsi"/>
          <w:b/>
        </w:rPr>
        <w:t>__________________________</w:t>
      </w:r>
    </w:p>
    <w:p w:rsidR="00E36D38" w:rsidRPr="00E36D38" w:rsidRDefault="00E36D38" w:rsidP="00E36D38">
      <w:pPr>
        <w:spacing w:after="120" w:line="240" w:lineRule="auto"/>
        <w:ind w:firstLine="2268"/>
        <w:rPr>
          <w:rFonts w:eastAsia="Times New Roman" w:cstheme="minorHAnsi"/>
        </w:rPr>
      </w:pPr>
    </w:p>
    <w:p w:rsidR="00E36D38" w:rsidRPr="00E36D38" w:rsidRDefault="00E36D38" w:rsidP="004409D6">
      <w:pPr>
        <w:spacing w:after="120" w:line="240" w:lineRule="auto"/>
        <w:jc w:val="both"/>
        <w:rPr>
          <w:rFonts w:eastAsia="Times New Roman" w:cstheme="minorHAnsi"/>
          <w:b/>
        </w:rPr>
      </w:pPr>
      <w:r w:rsidRPr="00E36D38">
        <w:rPr>
          <w:rFonts w:eastAsia="Times New Roman" w:cstheme="minorHAnsi"/>
          <w:b/>
        </w:rPr>
        <w:t>I – PARTÍCIPES:</w:t>
      </w:r>
    </w:p>
    <w:p w:rsidR="00E36D38" w:rsidRPr="004409D6" w:rsidRDefault="004409D6" w:rsidP="004409D6">
      <w:pPr>
        <w:numPr>
          <w:ilvl w:val="0"/>
          <w:numId w:val="24"/>
        </w:numPr>
        <w:pBdr>
          <w:top w:val="nil"/>
          <w:left w:val="nil"/>
          <w:bottom w:val="nil"/>
          <w:right w:val="nil"/>
          <w:between w:val="nil"/>
        </w:pBdr>
        <w:tabs>
          <w:tab w:val="left" w:pos="284"/>
        </w:tabs>
        <w:spacing w:after="0" w:line="240" w:lineRule="auto"/>
        <w:ind w:left="0" w:firstLine="0"/>
        <w:jc w:val="both"/>
        <w:rPr>
          <w:rFonts w:eastAsia="Times New Roman" w:cstheme="minorHAnsi"/>
          <w:color w:val="000000"/>
        </w:rPr>
      </w:pPr>
      <w:r w:rsidRPr="004409D6">
        <w:rPr>
          <w:rFonts w:eastAsia="Times New Roman" w:cstheme="minorHAnsi"/>
        </w:rPr>
        <w:t>CENTRAL DE PENAS E MEDIDAS ALTERNATIVAS DA 1.ª SUBSEÇÃO JUDICIÁRIA DE SÃO PAULO – CEPEMA/</w:t>
      </w:r>
      <w:r w:rsidR="00E36D38" w:rsidRPr="004409D6">
        <w:rPr>
          <w:rFonts w:eastAsia="Times New Roman" w:cstheme="minorHAnsi"/>
        </w:rPr>
        <w:t>JUSTIÇA FEDER</w:t>
      </w:r>
      <w:r w:rsidRPr="004409D6">
        <w:rPr>
          <w:rFonts w:eastAsia="Times New Roman" w:cstheme="minorHAnsi"/>
        </w:rPr>
        <w:t>AL DE PRIMEIRO GRAU EM _______________________</w:t>
      </w:r>
    </w:p>
    <w:p w:rsidR="00E36D38" w:rsidRPr="004409D6" w:rsidRDefault="00E36D38" w:rsidP="00E36D38">
      <w:pPr>
        <w:numPr>
          <w:ilvl w:val="0"/>
          <w:numId w:val="24"/>
        </w:numPr>
        <w:pBdr>
          <w:top w:val="nil"/>
          <w:left w:val="nil"/>
          <w:bottom w:val="nil"/>
          <w:right w:val="nil"/>
          <w:between w:val="nil"/>
        </w:pBdr>
        <w:tabs>
          <w:tab w:val="left" w:pos="284"/>
        </w:tabs>
        <w:spacing w:after="0" w:line="240" w:lineRule="auto"/>
        <w:ind w:left="0" w:firstLine="0"/>
        <w:jc w:val="both"/>
        <w:rPr>
          <w:rFonts w:eastAsia="Times New Roman" w:cstheme="minorHAnsi"/>
        </w:rPr>
      </w:pPr>
      <w:r w:rsidRPr="004409D6">
        <w:rPr>
          <w:rFonts w:eastAsia="Times New Roman" w:cstheme="minorHAnsi"/>
        </w:rPr>
        <w:t>CONVENENTE:</w:t>
      </w:r>
      <w:r w:rsidR="004409D6">
        <w:rPr>
          <w:rFonts w:eastAsia="Times New Roman" w:cstheme="minorHAnsi"/>
        </w:rPr>
        <w:t xml:space="preserve"> </w:t>
      </w:r>
      <w:r w:rsidRPr="004409D6">
        <w:rPr>
          <w:rFonts w:eastAsia="Times New Roman" w:cstheme="minorHAnsi"/>
        </w:rPr>
        <w:t>__________________________________</w:t>
      </w:r>
    </w:p>
    <w:p w:rsidR="00E36D38" w:rsidRPr="00E36D38" w:rsidRDefault="00E36D38" w:rsidP="00E36D38">
      <w:pPr>
        <w:pStyle w:val="PargrafodaLista"/>
        <w:pBdr>
          <w:top w:val="nil"/>
          <w:left w:val="nil"/>
          <w:bottom w:val="nil"/>
          <w:right w:val="nil"/>
          <w:between w:val="nil"/>
        </w:pBdr>
        <w:tabs>
          <w:tab w:val="left" w:pos="284"/>
        </w:tabs>
        <w:spacing w:after="0" w:line="240" w:lineRule="auto"/>
        <w:ind w:left="360"/>
        <w:jc w:val="both"/>
        <w:rPr>
          <w:rFonts w:eastAsia="Times New Roman" w:cstheme="minorHAnsi"/>
          <w:b/>
        </w:rPr>
      </w:pPr>
    </w:p>
    <w:p w:rsidR="00E36D38" w:rsidRPr="0080433A" w:rsidRDefault="00E36D38" w:rsidP="004409D6">
      <w:pPr>
        <w:spacing w:after="120" w:line="240" w:lineRule="auto"/>
        <w:jc w:val="both"/>
        <w:rPr>
          <w:rFonts w:eastAsia="Times New Roman" w:cstheme="minorHAnsi"/>
          <w:b/>
        </w:rPr>
      </w:pPr>
      <w:r w:rsidRPr="0080433A">
        <w:rPr>
          <w:rFonts w:eastAsia="Times New Roman" w:cstheme="minorHAnsi"/>
          <w:b/>
        </w:rPr>
        <w:t>II - IDENTIFICAÇÃO DO OBJETO</w:t>
      </w:r>
    </w:p>
    <w:p w:rsidR="00E36D38" w:rsidRPr="0080433A" w:rsidRDefault="004409D6" w:rsidP="004409D6">
      <w:pPr>
        <w:pStyle w:val="textojustificadorecuoprimeiralinha"/>
        <w:spacing w:before="120" w:beforeAutospacing="0" w:after="120" w:afterAutospacing="0"/>
        <w:ind w:left="120" w:right="120"/>
        <w:jc w:val="both"/>
        <w:rPr>
          <w:rFonts w:asciiTheme="minorHAnsi" w:hAnsiTheme="minorHAnsi" w:cstheme="minorHAnsi"/>
          <w:sz w:val="22"/>
          <w:szCs w:val="22"/>
        </w:rPr>
      </w:pPr>
      <w:r w:rsidRPr="0080433A">
        <w:rPr>
          <w:rFonts w:asciiTheme="minorHAnsi" w:hAnsiTheme="minorHAnsi" w:cstheme="minorHAnsi"/>
          <w:sz w:val="22"/>
          <w:szCs w:val="22"/>
        </w:rPr>
        <w:t>O presente plano de trabalho tem por objeto a execução do projeto ____________________________</w:t>
      </w:r>
      <w:r w:rsidR="00ED548B" w:rsidRPr="0080433A">
        <w:rPr>
          <w:rFonts w:asciiTheme="minorHAnsi" w:hAnsiTheme="minorHAnsi" w:cstheme="minorHAnsi"/>
          <w:sz w:val="22"/>
          <w:szCs w:val="22"/>
        </w:rPr>
        <w:t xml:space="preserve"> selecionado nos termos do Edital </w:t>
      </w:r>
      <w:proofErr w:type="gramStart"/>
      <w:r w:rsidR="00ED548B" w:rsidRPr="0080433A">
        <w:rPr>
          <w:rFonts w:asciiTheme="minorHAnsi" w:hAnsiTheme="minorHAnsi" w:cstheme="minorHAnsi"/>
          <w:sz w:val="22"/>
          <w:szCs w:val="22"/>
        </w:rPr>
        <w:t>n.º</w:t>
      </w:r>
      <w:proofErr w:type="gramEnd"/>
      <w:r w:rsidR="00ED548B" w:rsidRPr="0080433A">
        <w:rPr>
          <w:rFonts w:asciiTheme="minorHAnsi" w:hAnsiTheme="minorHAnsi" w:cstheme="minorHAnsi"/>
          <w:sz w:val="22"/>
          <w:szCs w:val="22"/>
        </w:rPr>
        <w:t xml:space="preserve"> ____________</w:t>
      </w:r>
      <w:r w:rsidR="00E36D38" w:rsidRPr="0080433A">
        <w:rPr>
          <w:rFonts w:asciiTheme="minorHAnsi" w:hAnsiTheme="minorHAnsi" w:cstheme="minorHAnsi"/>
          <w:sz w:val="22"/>
          <w:szCs w:val="22"/>
        </w:rPr>
        <w:t>,</w:t>
      </w:r>
      <w:r w:rsidRPr="0080433A">
        <w:rPr>
          <w:rFonts w:asciiTheme="minorHAnsi" w:hAnsiTheme="minorHAnsi" w:cstheme="minorHAnsi"/>
          <w:sz w:val="22"/>
          <w:szCs w:val="22"/>
        </w:rPr>
        <w:t xml:space="preserve"> no âmbito da ___</w:t>
      </w:r>
      <w:r w:rsidR="00E36D38" w:rsidRPr="0080433A">
        <w:rPr>
          <w:rFonts w:asciiTheme="minorHAnsi" w:hAnsiTheme="minorHAnsi" w:cstheme="minorHAnsi"/>
          <w:sz w:val="22"/>
          <w:szCs w:val="22"/>
        </w:rPr>
        <w:t xml:space="preserve">ª Subseção Judiciária de São Paulo,  </w:t>
      </w:r>
      <w:r w:rsidR="000246DA" w:rsidRPr="0080433A">
        <w:rPr>
          <w:rFonts w:asciiTheme="minorHAnsi" w:hAnsiTheme="minorHAnsi" w:cstheme="minorHAnsi"/>
          <w:sz w:val="22"/>
          <w:szCs w:val="22"/>
        </w:rPr>
        <w:t>c</w:t>
      </w:r>
      <w:r w:rsidR="00E36D38" w:rsidRPr="0080433A">
        <w:rPr>
          <w:rFonts w:asciiTheme="minorHAnsi" w:hAnsiTheme="minorHAnsi" w:cstheme="minorHAnsi"/>
          <w:sz w:val="22"/>
          <w:szCs w:val="22"/>
        </w:rPr>
        <w:t>om recursos oriundos da aplicação de pena ou medida alternativa consistente em prestações pecuniárias.</w:t>
      </w:r>
    </w:p>
    <w:p w:rsidR="00E36D38" w:rsidRPr="00E36D38" w:rsidRDefault="00E36D38" w:rsidP="000246DA">
      <w:pPr>
        <w:spacing w:after="120" w:line="240" w:lineRule="auto"/>
        <w:jc w:val="both"/>
        <w:rPr>
          <w:rFonts w:eastAsia="Times New Roman" w:cstheme="minorHAnsi"/>
          <w:b/>
        </w:rPr>
      </w:pPr>
      <w:r w:rsidRPr="00E36D38">
        <w:rPr>
          <w:rFonts w:eastAsia="Times New Roman" w:cstheme="minorHAnsi"/>
          <w:b/>
        </w:rPr>
        <w:t>III – METAS A SEREM ATINGIDAS</w:t>
      </w:r>
    </w:p>
    <w:p w:rsidR="00E36D38" w:rsidRPr="00E36D38" w:rsidRDefault="00E36D38" w:rsidP="000246DA">
      <w:pPr>
        <w:pBdr>
          <w:top w:val="nil"/>
          <w:left w:val="nil"/>
          <w:bottom w:val="nil"/>
          <w:right w:val="nil"/>
          <w:between w:val="nil"/>
        </w:pBdr>
        <w:spacing w:after="0" w:line="240" w:lineRule="auto"/>
        <w:jc w:val="both"/>
        <w:rPr>
          <w:rFonts w:eastAsia="Times New Roman" w:cstheme="minorHAnsi"/>
        </w:rPr>
      </w:pPr>
      <w:r w:rsidRPr="00E36D38">
        <w:rPr>
          <w:rFonts w:eastAsia="Times New Roman" w:cstheme="minorHAnsi"/>
        </w:rPr>
        <w:t xml:space="preserve">1. </w:t>
      </w:r>
      <w:r w:rsidRPr="00E36D38">
        <w:rPr>
          <w:rFonts w:eastAsia="Times New Roman" w:cstheme="minorHAnsi"/>
        </w:rPr>
        <w:tab/>
        <w:t>E</w:t>
      </w:r>
      <w:r w:rsidRPr="00E36D38">
        <w:rPr>
          <w:rFonts w:eastAsia="Times New Roman" w:cstheme="minorHAnsi"/>
          <w:color w:val="000000"/>
        </w:rPr>
        <w:t xml:space="preserve">xecução </w:t>
      </w:r>
      <w:r w:rsidRPr="00E36D38">
        <w:rPr>
          <w:rFonts w:eastAsia="Times New Roman" w:cstheme="minorHAnsi"/>
        </w:rPr>
        <w:t>integral das açõe</w:t>
      </w:r>
      <w:r w:rsidRPr="00E36D38">
        <w:rPr>
          <w:rFonts w:eastAsia="Times New Roman" w:cstheme="minorHAnsi"/>
          <w:color w:val="000000"/>
        </w:rPr>
        <w:t xml:space="preserve">s </w:t>
      </w:r>
      <w:r w:rsidRPr="00E36D38">
        <w:rPr>
          <w:rFonts w:eastAsia="Times New Roman" w:cstheme="minorHAnsi"/>
        </w:rPr>
        <w:t xml:space="preserve">elencadas no Projeto apresentado pela </w:t>
      </w:r>
      <w:r w:rsidRPr="00E36D38">
        <w:rPr>
          <w:rFonts w:eastAsia="Times New Roman" w:cstheme="minorHAnsi"/>
          <w:b/>
        </w:rPr>
        <w:t>CONVENENTE</w:t>
      </w:r>
    </w:p>
    <w:p w:rsidR="00E36D38" w:rsidRPr="00E36D38" w:rsidRDefault="00E36D38" w:rsidP="000246DA">
      <w:pPr>
        <w:pBdr>
          <w:top w:val="nil"/>
          <w:left w:val="nil"/>
          <w:bottom w:val="nil"/>
          <w:right w:val="nil"/>
          <w:between w:val="nil"/>
        </w:pBdr>
        <w:spacing w:after="0" w:line="240" w:lineRule="auto"/>
        <w:jc w:val="both"/>
        <w:rPr>
          <w:rFonts w:eastAsia="Times New Roman" w:cstheme="minorHAnsi"/>
        </w:rPr>
      </w:pPr>
      <w:r w:rsidRPr="00E36D38">
        <w:rPr>
          <w:rFonts w:eastAsia="Times New Roman" w:cstheme="minorHAnsi"/>
        </w:rPr>
        <w:t xml:space="preserve">1.1 Alcance das finalidades de interesse público descritas no Projeto apresentado pela </w:t>
      </w:r>
      <w:r w:rsidRPr="00E36D38">
        <w:rPr>
          <w:rFonts w:eastAsia="Times New Roman" w:cstheme="minorHAnsi"/>
          <w:b/>
        </w:rPr>
        <w:t>CONVENENTE</w:t>
      </w:r>
      <w:r w:rsidRPr="00E36D38">
        <w:rPr>
          <w:rFonts w:eastAsia="Times New Roman" w:cstheme="minorHAnsi"/>
        </w:rPr>
        <w:t>.</w:t>
      </w:r>
    </w:p>
    <w:p w:rsidR="00E36D38" w:rsidRPr="00E36D38" w:rsidRDefault="00E36D38" w:rsidP="000246DA">
      <w:pPr>
        <w:pBdr>
          <w:top w:val="nil"/>
          <w:left w:val="nil"/>
          <w:bottom w:val="nil"/>
          <w:right w:val="nil"/>
          <w:between w:val="nil"/>
        </w:pBdr>
        <w:spacing w:after="0" w:line="240" w:lineRule="auto"/>
        <w:jc w:val="both"/>
        <w:rPr>
          <w:rFonts w:eastAsia="Times New Roman" w:cstheme="minorHAnsi"/>
        </w:rPr>
      </w:pPr>
      <w:r w:rsidRPr="00E36D38">
        <w:rPr>
          <w:rFonts w:eastAsia="Times New Roman" w:cstheme="minorHAnsi"/>
        </w:rPr>
        <w:t>2.</w:t>
      </w:r>
      <w:r w:rsidRPr="00E36D38">
        <w:rPr>
          <w:rFonts w:eastAsia="Times New Roman" w:cstheme="minorHAnsi"/>
        </w:rPr>
        <w:tab/>
        <w:t>A aferição das metas alcançadas dar-se-á por meio da análise dos relatórios quantitativos e qualitativos dos resultados obtidos com a execução do objeto do Convênio.</w:t>
      </w:r>
    </w:p>
    <w:p w:rsidR="00E36D38" w:rsidRPr="00E36D38" w:rsidRDefault="00E36D38" w:rsidP="00E36D38">
      <w:pPr>
        <w:pBdr>
          <w:top w:val="nil"/>
          <w:left w:val="nil"/>
          <w:bottom w:val="nil"/>
          <w:right w:val="nil"/>
          <w:between w:val="nil"/>
        </w:pBdr>
        <w:tabs>
          <w:tab w:val="left" w:pos="426"/>
        </w:tabs>
        <w:spacing w:after="120" w:line="240" w:lineRule="auto"/>
        <w:ind w:hanging="720"/>
        <w:jc w:val="both"/>
        <w:rPr>
          <w:rFonts w:eastAsia="Times New Roman" w:cstheme="minorHAnsi"/>
        </w:rPr>
      </w:pPr>
    </w:p>
    <w:p w:rsidR="00E36D38" w:rsidRPr="00E36D38" w:rsidRDefault="00E36D38" w:rsidP="000246DA">
      <w:pPr>
        <w:spacing w:after="120" w:line="240" w:lineRule="auto"/>
        <w:jc w:val="both"/>
        <w:rPr>
          <w:rFonts w:eastAsia="Times New Roman" w:cstheme="minorHAnsi"/>
        </w:rPr>
      </w:pPr>
      <w:r w:rsidRPr="00E36D38">
        <w:rPr>
          <w:rFonts w:eastAsia="Times New Roman" w:cstheme="minorHAnsi"/>
          <w:b/>
        </w:rPr>
        <w:t>IV - FASES DE EXECUÇÃO</w:t>
      </w:r>
    </w:p>
    <w:p w:rsidR="00E36D38" w:rsidRPr="00E36D38" w:rsidRDefault="00E36D38" w:rsidP="00E36D38">
      <w:pPr>
        <w:pBdr>
          <w:top w:val="nil"/>
          <w:left w:val="nil"/>
          <w:bottom w:val="nil"/>
          <w:right w:val="nil"/>
          <w:between w:val="nil"/>
        </w:pBdr>
        <w:tabs>
          <w:tab w:val="left" w:pos="426"/>
        </w:tabs>
        <w:spacing w:after="0" w:line="240" w:lineRule="auto"/>
        <w:jc w:val="both"/>
        <w:rPr>
          <w:rFonts w:eastAsia="Times New Roman" w:cstheme="minorHAnsi"/>
        </w:rPr>
      </w:pPr>
      <w:proofErr w:type="gramStart"/>
      <w:r w:rsidRPr="00E36D38">
        <w:rPr>
          <w:rFonts w:eastAsia="Times New Roman" w:cstheme="minorHAnsi"/>
        </w:rPr>
        <w:t>1.</w:t>
      </w:r>
      <w:r w:rsidRPr="00E36D38">
        <w:rPr>
          <w:rFonts w:eastAsia="Times New Roman" w:cstheme="minorHAnsi"/>
        </w:rPr>
        <w:tab/>
        <w:t>Pela</w:t>
      </w:r>
      <w:proofErr w:type="gramEnd"/>
      <w:r w:rsidRPr="00E36D38">
        <w:rPr>
          <w:rFonts w:eastAsia="Times New Roman" w:cstheme="minorHAnsi"/>
          <w:color w:val="000000"/>
        </w:rPr>
        <w:t xml:space="preserve"> </w:t>
      </w:r>
      <w:r w:rsidRPr="00E36D38">
        <w:rPr>
          <w:rFonts w:eastAsia="Times New Roman" w:cstheme="minorHAnsi"/>
          <w:b/>
          <w:color w:val="000000"/>
        </w:rPr>
        <w:t>JUSTIÇA FEDERAL</w:t>
      </w:r>
      <w:r w:rsidRPr="00E36D38">
        <w:rPr>
          <w:rFonts w:eastAsia="Times New Roman" w:cstheme="minorHAnsi"/>
        </w:rPr>
        <w:t xml:space="preserve">, por intermédio da </w:t>
      </w:r>
      <w:r w:rsidRPr="00E36D38">
        <w:rPr>
          <w:rFonts w:eastAsia="Times New Roman" w:cstheme="minorHAnsi"/>
          <w:b/>
        </w:rPr>
        <w:t>CEPEMA</w:t>
      </w:r>
      <w:r w:rsidR="000246DA">
        <w:rPr>
          <w:rFonts w:eastAsia="Times New Roman" w:cstheme="minorHAnsi"/>
          <w:b/>
        </w:rPr>
        <w:t>/___ª VARA FEDERAL DA SUBSEÇÃO DE _____________________</w:t>
      </w:r>
      <w:r w:rsidRPr="00E36D38">
        <w:rPr>
          <w:rFonts w:eastAsia="Times New Roman" w:cstheme="minorHAnsi"/>
        </w:rPr>
        <w:t>, uma vez assinado este ajuste:</w:t>
      </w:r>
    </w:p>
    <w:p w:rsidR="00E36D38" w:rsidRPr="00E36D38" w:rsidRDefault="00E36D38" w:rsidP="00E36D38">
      <w:pPr>
        <w:pBdr>
          <w:top w:val="nil"/>
          <w:left w:val="nil"/>
          <w:bottom w:val="nil"/>
          <w:right w:val="nil"/>
          <w:between w:val="nil"/>
        </w:pBdr>
        <w:tabs>
          <w:tab w:val="left" w:pos="426"/>
        </w:tabs>
        <w:spacing w:after="0" w:line="240" w:lineRule="auto"/>
        <w:jc w:val="both"/>
        <w:rPr>
          <w:rFonts w:eastAsia="Times New Roman" w:cstheme="minorHAnsi"/>
        </w:rPr>
      </w:pPr>
      <w:r w:rsidRPr="00E36D38">
        <w:rPr>
          <w:rFonts w:eastAsia="Times New Roman" w:cstheme="minorHAnsi"/>
        </w:rPr>
        <w:t>1.1</w:t>
      </w:r>
      <w:r w:rsidRPr="00E36D38">
        <w:rPr>
          <w:rFonts w:eastAsia="Times New Roman" w:cstheme="minorHAnsi"/>
        </w:rPr>
        <w:tab/>
        <w:t xml:space="preserve">Expedição de alvará de levantamento, em nome da </w:t>
      </w:r>
      <w:r w:rsidRPr="00E36D38">
        <w:rPr>
          <w:rFonts w:eastAsia="Times New Roman" w:cstheme="minorHAnsi"/>
          <w:b/>
        </w:rPr>
        <w:t>CONVENENTE</w:t>
      </w:r>
      <w:r w:rsidRPr="00E36D38">
        <w:rPr>
          <w:rFonts w:eastAsia="Times New Roman" w:cstheme="minorHAnsi"/>
        </w:rPr>
        <w:t xml:space="preserve"> e de responsável legal por ela indicado, com poderes de receber e dar quitação, na celebração do ajuste;</w:t>
      </w:r>
    </w:p>
    <w:p w:rsidR="00E36D38" w:rsidRPr="00E36D38" w:rsidRDefault="00E36D38" w:rsidP="00E36D38">
      <w:pPr>
        <w:pBdr>
          <w:top w:val="nil"/>
          <w:left w:val="nil"/>
          <w:bottom w:val="nil"/>
          <w:right w:val="nil"/>
          <w:between w:val="nil"/>
        </w:pBdr>
        <w:tabs>
          <w:tab w:val="left" w:pos="426"/>
        </w:tabs>
        <w:spacing w:after="0" w:line="240" w:lineRule="auto"/>
        <w:jc w:val="both"/>
        <w:rPr>
          <w:rFonts w:eastAsia="Times New Roman" w:cstheme="minorHAnsi"/>
        </w:rPr>
      </w:pPr>
      <w:r w:rsidRPr="00E36D38">
        <w:rPr>
          <w:rFonts w:eastAsia="Times New Roman" w:cstheme="minorHAnsi"/>
        </w:rPr>
        <w:t>1.2 Repasse do valor</w:t>
      </w:r>
      <w:r w:rsidR="000246DA">
        <w:rPr>
          <w:rFonts w:eastAsia="Times New Roman" w:cstheme="minorHAnsi"/>
        </w:rPr>
        <w:t xml:space="preserve"> em </w:t>
      </w:r>
      <w:r w:rsidR="000246DA" w:rsidRPr="006A42FD">
        <w:rPr>
          <w:rFonts w:eastAsia="Times New Roman" w:cstheme="minorHAnsi"/>
          <w:color w:val="000000" w:themeColor="text1"/>
        </w:rPr>
        <w:t xml:space="preserve">___ </w:t>
      </w:r>
      <w:proofErr w:type="gramStart"/>
      <w:r w:rsidR="000246DA" w:rsidRPr="006A42FD">
        <w:rPr>
          <w:rFonts w:eastAsia="Times New Roman" w:cstheme="minorHAnsi"/>
          <w:color w:val="000000" w:themeColor="text1"/>
        </w:rPr>
        <w:t xml:space="preserve">parcelas </w:t>
      </w:r>
      <w:r w:rsidRPr="006A42FD">
        <w:rPr>
          <w:rFonts w:eastAsia="Times New Roman" w:cstheme="minorHAnsi"/>
          <w:color w:val="000000" w:themeColor="text1"/>
        </w:rPr>
        <w:t xml:space="preserve"> </w:t>
      </w:r>
      <w:r w:rsidRPr="00E36D38">
        <w:rPr>
          <w:rFonts w:eastAsia="Times New Roman" w:cstheme="minorHAnsi"/>
        </w:rPr>
        <w:t>correspondente</w:t>
      </w:r>
      <w:r w:rsidR="006A42FD">
        <w:rPr>
          <w:rFonts w:eastAsia="Times New Roman" w:cstheme="minorHAnsi"/>
        </w:rPr>
        <w:t>s</w:t>
      </w:r>
      <w:proofErr w:type="gramEnd"/>
      <w:r w:rsidRPr="00E36D38">
        <w:rPr>
          <w:rFonts w:eastAsia="Times New Roman" w:cstheme="minorHAnsi"/>
        </w:rPr>
        <w:t xml:space="preserve"> ao objeto do Convênio;</w:t>
      </w:r>
    </w:p>
    <w:p w:rsidR="00E36D38" w:rsidRPr="00E36D38" w:rsidRDefault="00E36D38" w:rsidP="00E36D38">
      <w:pPr>
        <w:pBdr>
          <w:top w:val="nil"/>
          <w:left w:val="nil"/>
          <w:bottom w:val="nil"/>
          <w:right w:val="nil"/>
          <w:between w:val="nil"/>
        </w:pBdr>
        <w:tabs>
          <w:tab w:val="left" w:pos="426"/>
        </w:tabs>
        <w:spacing w:after="0" w:line="240" w:lineRule="auto"/>
        <w:jc w:val="both"/>
        <w:rPr>
          <w:rFonts w:eastAsia="Times New Roman" w:cstheme="minorHAnsi"/>
        </w:rPr>
      </w:pPr>
      <w:r w:rsidRPr="00E36D38">
        <w:rPr>
          <w:rFonts w:eastAsia="Times New Roman" w:cstheme="minorHAnsi"/>
        </w:rPr>
        <w:t>1.3</w:t>
      </w:r>
      <w:r w:rsidRPr="00E36D38">
        <w:rPr>
          <w:rFonts w:eastAsia="Times New Roman" w:cstheme="minorHAnsi"/>
        </w:rPr>
        <w:tab/>
        <w:t>Acompanhamento da execução do Convênio, fornecendo as orientações e esclarecimentos que se fizerem necessários à sua regular execução;</w:t>
      </w:r>
    </w:p>
    <w:p w:rsidR="00E36D38" w:rsidRPr="00E36D38" w:rsidRDefault="00E36D38" w:rsidP="00E36D38">
      <w:pPr>
        <w:pBdr>
          <w:top w:val="nil"/>
          <w:left w:val="nil"/>
          <w:bottom w:val="nil"/>
          <w:right w:val="nil"/>
          <w:between w:val="nil"/>
        </w:pBdr>
        <w:tabs>
          <w:tab w:val="left" w:pos="426"/>
        </w:tabs>
        <w:spacing w:after="0" w:line="240" w:lineRule="auto"/>
        <w:jc w:val="both"/>
        <w:rPr>
          <w:rFonts w:eastAsia="Times New Roman" w:cstheme="minorHAnsi"/>
        </w:rPr>
      </w:pPr>
      <w:r w:rsidRPr="00E36D38">
        <w:rPr>
          <w:rFonts w:eastAsia="Times New Roman" w:cstheme="minorHAnsi"/>
        </w:rPr>
        <w:t>1.4</w:t>
      </w:r>
      <w:r w:rsidRPr="00E36D38">
        <w:rPr>
          <w:rFonts w:eastAsia="Times New Roman" w:cstheme="minorHAnsi"/>
        </w:rPr>
        <w:tab/>
        <w:t xml:space="preserve">Diligências junto à </w:t>
      </w:r>
      <w:r w:rsidRPr="00E36D38">
        <w:rPr>
          <w:rFonts w:eastAsia="Times New Roman" w:cstheme="minorHAnsi"/>
          <w:b/>
        </w:rPr>
        <w:t>CONVENENTE</w:t>
      </w:r>
      <w:r w:rsidRPr="00E36D38">
        <w:rPr>
          <w:rFonts w:eastAsia="Times New Roman" w:cstheme="minorHAnsi"/>
        </w:rPr>
        <w:t xml:space="preserve">, </w:t>
      </w:r>
      <w:r w:rsidR="000246DA">
        <w:rPr>
          <w:rFonts w:eastAsia="Times New Roman" w:cstheme="minorHAnsi"/>
        </w:rPr>
        <w:t xml:space="preserve">____ </w:t>
      </w:r>
      <w:r w:rsidRPr="00E36D38">
        <w:rPr>
          <w:rFonts w:eastAsia="Times New Roman" w:cstheme="minorHAnsi"/>
        </w:rPr>
        <w:t>dias antes do término da vigência do Convênio, para que apresente a prestação de contas na forma prevista no ajuste.</w:t>
      </w:r>
    </w:p>
    <w:p w:rsidR="00E36D38" w:rsidRPr="00E36D38" w:rsidRDefault="00E36D38" w:rsidP="00E36D38">
      <w:pPr>
        <w:pBdr>
          <w:top w:val="nil"/>
          <w:left w:val="nil"/>
          <w:bottom w:val="nil"/>
          <w:right w:val="nil"/>
          <w:between w:val="nil"/>
        </w:pBdr>
        <w:tabs>
          <w:tab w:val="left" w:pos="426"/>
        </w:tabs>
        <w:spacing w:after="0" w:line="240" w:lineRule="auto"/>
        <w:jc w:val="both"/>
        <w:rPr>
          <w:rFonts w:eastAsia="Times New Roman" w:cstheme="minorHAnsi"/>
        </w:rPr>
      </w:pPr>
    </w:p>
    <w:p w:rsidR="00E36D38" w:rsidRPr="00E36D38" w:rsidRDefault="00E36D38" w:rsidP="00E36D38">
      <w:pPr>
        <w:pBdr>
          <w:top w:val="nil"/>
          <w:left w:val="nil"/>
          <w:bottom w:val="nil"/>
          <w:right w:val="nil"/>
          <w:between w:val="nil"/>
        </w:pBdr>
        <w:tabs>
          <w:tab w:val="left" w:pos="426"/>
        </w:tabs>
        <w:spacing w:after="0" w:line="240" w:lineRule="auto"/>
        <w:jc w:val="both"/>
        <w:rPr>
          <w:rFonts w:eastAsia="Times New Roman" w:cstheme="minorHAnsi"/>
        </w:rPr>
      </w:pPr>
      <w:proofErr w:type="gramStart"/>
      <w:r w:rsidRPr="00E36D38">
        <w:rPr>
          <w:rFonts w:eastAsia="Times New Roman" w:cstheme="minorHAnsi"/>
        </w:rPr>
        <w:t>2.</w:t>
      </w:r>
      <w:r w:rsidRPr="00E36D38">
        <w:rPr>
          <w:rFonts w:eastAsia="Times New Roman" w:cstheme="minorHAnsi"/>
        </w:rPr>
        <w:tab/>
        <w:t>Pela</w:t>
      </w:r>
      <w:proofErr w:type="gramEnd"/>
      <w:r w:rsidRPr="00E36D38">
        <w:rPr>
          <w:rFonts w:eastAsia="Times New Roman" w:cstheme="minorHAnsi"/>
          <w:color w:val="000000"/>
        </w:rPr>
        <w:t xml:space="preserve"> </w:t>
      </w:r>
      <w:r w:rsidRPr="00E36D38">
        <w:rPr>
          <w:rFonts w:eastAsia="Times New Roman" w:cstheme="minorHAnsi"/>
          <w:b/>
        </w:rPr>
        <w:t>CONVENENTE</w:t>
      </w:r>
      <w:r w:rsidRPr="00E36D38">
        <w:rPr>
          <w:rFonts w:eastAsia="Times New Roman" w:cstheme="minorHAnsi"/>
          <w:color w:val="000000"/>
        </w:rPr>
        <w:t>:</w:t>
      </w:r>
    </w:p>
    <w:p w:rsidR="00E36D38" w:rsidRPr="00E36D38" w:rsidRDefault="00E36D38" w:rsidP="00E36D38">
      <w:pPr>
        <w:tabs>
          <w:tab w:val="left" w:pos="567"/>
        </w:tabs>
        <w:spacing w:after="0" w:line="240" w:lineRule="auto"/>
        <w:jc w:val="both"/>
        <w:rPr>
          <w:rFonts w:eastAsia="Times New Roman" w:cstheme="minorHAnsi"/>
        </w:rPr>
      </w:pPr>
      <w:r w:rsidRPr="00E36D38">
        <w:rPr>
          <w:rFonts w:eastAsia="Times New Roman" w:cstheme="minorHAnsi"/>
        </w:rPr>
        <w:t>2.1</w:t>
      </w:r>
      <w:r w:rsidRPr="00E36D38">
        <w:rPr>
          <w:rFonts w:eastAsia="Times New Roman" w:cstheme="minorHAnsi"/>
        </w:rPr>
        <w:tab/>
        <w:t xml:space="preserve">Levantamento dos valores repassados, mediante </w:t>
      </w:r>
      <w:r w:rsidRPr="00E36D38">
        <w:rPr>
          <w:rFonts w:cstheme="minorHAnsi"/>
        </w:rPr>
        <w:t>apresentação por escrito à instituição financeira de declaração se os rendimentos recebidos são isentos ou não tributáveis e, caso contrário, indicação da alíquota a ser adotada para retenção do imposto de renda na fonte;</w:t>
      </w:r>
    </w:p>
    <w:p w:rsidR="00E36D38" w:rsidRPr="00E36D38" w:rsidRDefault="00E36D38" w:rsidP="00E36D38">
      <w:pPr>
        <w:tabs>
          <w:tab w:val="left" w:pos="567"/>
        </w:tabs>
        <w:spacing w:after="0" w:line="240" w:lineRule="auto"/>
        <w:jc w:val="both"/>
        <w:rPr>
          <w:rFonts w:eastAsia="Times New Roman" w:cstheme="minorHAnsi"/>
        </w:rPr>
      </w:pPr>
      <w:r w:rsidRPr="00E36D38">
        <w:rPr>
          <w:rFonts w:eastAsia="Times New Roman" w:cstheme="minorHAnsi"/>
        </w:rPr>
        <w:t xml:space="preserve">2.2 Início e conclusão da execução do objeto do Convênio em até </w:t>
      </w:r>
      <w:r w:rsidR="00ED548B">
        <w:rPr>
          <w:rFonts w:eastAsia="Times New Roman" w:cstheme="minorHAnsi"/>
        </w:rPr>
        <w:t>____</w:t>
      </w:r>
      <w:r w:rsidRPr="00E36D38">
        <w:rPr>
          <w:rFonts w:eastAsia="Times New Roman" w:cstheme="minorHAnsi"/>
        </w:rPr>
        <w:t xml:space="preserve"> dias após o recebimento do valor repassado, conforme Projeto selecionado nos termos do Edital </w:t>
      </w:r>
      <w:r w:rsidR="00ED548B">
        <w:rPr>
          <w:rFonts w:eastAsia="Times New Roman" w:cstheme="minorHAnsi"/>
        </w:rPr>
        <w:t>nº _________________</w:t>
      </w:r>
      <w:r w:rsidRPr="00E36D38">
        <w:rPr>
          <w:rFonts w:eastAsia="Times New Roman" w:cstheme="minorHAnsi"/>
        </w:rPr>
        <w:t>;</w:t>
      </w:r>
    </w:p>
    <w:p w:rsidR="00E36D38" w:rsidRPr="00E36D38" w:rsidRDefault="00E36D38" w:rsidP="00E36D38">
      <w:pPr>
        <w:tabs>
          <w:tab w:val="left" w:pos="426"/>
        </w:tabs>
        <w:spacing w:after="0" w:line="240" w:lineRule="auto"/>
        <w:jc w:val="both"/>
        <w:rPr>
          <w:rFonts w:eastAsia="Times New Roman" w:cstheme="minorHAnsi"/>
        </w:rPr>
      </w:pPr>
      <w:r w:rsidRPr="00E36D38">
        <w:rPr>
          <w:rFonts w:eastAsia="Times New Roman" w:cstheme="minorHAnsi"/>
        </w:rPr>
        <w:t>2.3</w:t>
      </w:r>
      <w:r w:rsidRPr="00E36D38">
        <w:rPr>
          <w:rFonts w:eastAsia="Times New Roman" w:cstheme="minorHAnsi"/>
        </w:rPr>
        <w:tab/>
      </w:r>
      <w:proofErr w:type="gramStart"/>
      <w:r w:rsidRPr="00E36D38">
        <w:rPr>
          <w:rFonts w:eastAsia="Times New Roman" w:cstheme="minorHAnsi"/>
        </w:rPr>
        <w:t xml:space="preserve"> Durante</w:t>
      </w:r>
      <w:proofErr w:type="gramEnd"/>
      <w:r w:rsidRPr="00E36D38">
        <w:rPr>
          <w:rFonts w:eastAsia="Times New Roman" w:cstheme="minorHAnsi"/>
        </w:rPr>
        <w:t xml:space="preserve"> o período de execução, divulgação na </w:t>
      </w:r>
      <w:r w:rsidRPr="00E36D38">
        <w:rPr>
          <w:rFonts w:eastAsia="Times New Roman" w:cstheme="minorHAnsi"/>
          <w:i/>
        </w:rPr>
        <w:t>internet</w:t>
      </w:r>
      <w:r w:rsidRPr="00E36D38">
        <w:rPr>
          <w:rFonts w:eastAsia="Times New Roman" w:cstheme="minorHAnsi"/>
        </w:rPr>
        <w:t xml:space="preserve"> e em locais visíveis de suas sedes sociais e dos estabelecimentos em que exerça suas ações da parceria mantida com a </w:t>
      </w:r>
      <w:r w:rsidRPr="00E36D38">
        <w:rPr>
          <w:rFonts w:eastAsia="Times New Roman" w:cstheme="minorHAnsi"/>
          <w:b/>
        </w:rPr>
        <w:t>JUSTIÇA</w:t>
      </w:r>
      <w:r w:rsidRPr="00E36D38">
        <w:rPr>
          <w:rFonts w:eastAsia="Times New Roman" w:cstheme="minorHAnsi"/>
        </w:rPr>
        <w:t xml:space="preserve"> </w:t>
      </w:r>
      <w:r w:rsidRPr="00E36D38">
        <w:rPr>
          <w:rFonts w:eastAsia="Times New Roman" w:cstheme="minorHAnsi"/>
          <w:b/>
        </w:rPr>
        <w:t>FEDERAL</w:t>
      </w:r>
      <w:r w:rsidRPr="00E36D38">
        <w:rPr>
          <w:rFonts w:eastAsia="Times New Roman" w:cstheme="minorHAnsi"/>
        </w:rPr>
        <w:t xml:space="preserve"> por meio deste Convênio;</w:t>
      </w:r>
    </w:p>
    <w:p w:rsidR="00E36D38" w:rsidRPr="00E36D38" w:rsidRDefault="00E36D38" w:rsidP="00E36D38">
      <w:pPr>
        <w:tabs>
          <w:tab w:val="left" w:pos="426"/>
        </w:tabs>
        <w:spacing w:after="0" w:line="240" w:lineRule="auto"/>
        <w:jc w:val="both"/>
        <w:rPr>
          <w:rFonts w:eastAsia="Times New Roman" w:cstheme="minorHAnsi"/>
        </w:rPr>
      </w:pPr>
      <w:r w:rsidRPr="00E36D38">
        <w:rPr>
          <w:rFonts w:eastAsia="Times New Roman" w:cstheme="minorHAnsi"/>
        </w:rPr>
        <w:t>2.4</w:t>
      </w:r>
      <w:r w:rsidRPr="00E36D38">
        <w:rPr>
          <w:rFonts w:eastAsia="Times New Roman" w:cstheme="minorHAnsi"/>
        </w:rPr>
        <w:tab/>
        <w:t>Prestação de contas,</w:t>
      </w:r>
      <w:r w:rsidR="00120E33">
        <w:rPr>
          <w:rFonts w:eastAsia="Times New Roman" w:cstheme="minorHAnsi"/>
        </w:rPr>
        <w:t xml:space="preserve"> em até ____</w:t>
      </w:r>
      <w:r w:rsidRPr="00E36D38">
        <w:rPr>
          <w:rFonts w:eastAsia="Times New Roman" w:cstheme="minorHAnsi"/>
        </w:rPr>
        <w:t xml:space="preserve"> dias após a execução do Convênio, na forma e nos termos previstos no ajuste;</w:t>
      </w:r>
    </w:p>
    <w:p w:rsidR="00E36D38" w:rsidRPr="00E36D38" w:rsidRDefault="00E36D38" w:rsidP="00E36D38">
      <w:pPr>
        <w:tabs>
          <w:tab w:val="left" w:pos="426"/>
        </w:tabs>
        <w:spacing w:after="0" w:line="240" w:lineRule="auto"/>
        <w:jc w:val="both"/>
        <w:rPr>
          <w:rFonts w:eastAsia="Times New Roman" w:cstheme="minorHAnsi"/>
        </w:rPr>
      </w:pPr>
      <w:r w:rsidRPr="00E36D38">
        <w:rPr>
          <w:rFonts w:eastAsia="Times New Roman" w:cstheme="minorHAnsi"/>
        </w:rPr>
        <w:t xml:space="preserve">2.5 Depósito de eventuais valores não empregados na realização do objeto do convênio, até o limite do prazo de </w:t>
      </w:r>
      <w:r w:rsidR="00120E33">
        <w:rPr>
          <w:rFonts w:eastAsia="Times New Roman" w:cstheme="minorHAnsi"/>
        </w:rPr>
        <w:t>____</w:t>
      </w:r>
      <w:r w:rsidRPr="00E36D38">
        <w:rPr>
          <w:rFonts w:eastAsia="Times New Roman" w:cstheme="minorHAnsi"/>
        </w:rPr>
        <w:t xml:space="preserve"> dias do levantamento, estabelecido para a execução e prestação de contas.</w:t>
      </w:r>
    </w:p>
    <w:p w:rsidR="00E36D38" w:rsidRPr="00E36D38" w:rsidRDefault="00E36D38" w:rsidP="00E36D38">
      <w:pPr>
        <w:tabs>
          <w:tab w:val="left" w:pos="426"/>
        </w:tabs>
        <w:spacing w:after="0" w:line="240" w:lineRule="auto"/>
        <w:jc w:val="both"/>
        <w:rPr>
          <w:rFonts w:eastAsia="Times New Roman" w:cstheme="minorHAnsi"/>
        </w:rPr>
      </w:pPr>
      <w:r w:rsidRPr="00E36D38">
        <w:rPr>
          <w:rFonts w:eastAsia="Times New Roman" w:cstheme="minorHAnsi"/>
        </w:rPr>
        <w:t>3. O Projeto poderá acrescer fases próprias e específicas, que passarão a fazer parte do Plano de Trabalho respectivo, desde que observados os prazos gerais estabelecidos neste documento.</w:t>
      </w:r>
    </w:p>
    <w:p w:rsidR="00E36D38" w:rsidRPr="00E36D38" w:rsidRDefault="00E36D38" w:rsidP="00120E33">
      <w:pPr>
        <w:tabs>
          <w:tab w:val="left" w:pos="426"/>
        </w:tabs>
        <w:spacing w:after="120" w:line="240" w:lineRule="auto"/>
        <w:jc w:val="both"/>
        <w:rPr>
          <w:rFonts w:eastAsia="Times New Roman" w:cstheme="minorHAnsi"/>
        </w:rPr>
      </w:pPr>
    </w:p>
    <w:p w:rsidR="00E36D38" w:rsidRPr="00E36D38" w:rsidRDefault="00E36D38" w:rsidP="00120E33">
      <w:pPr>
        <w:spacing w:after="120" w:line="240" w:lineRule="auto"/>
        <w:jc w:val="both"/>
        <w:rPr>
          <w:rFonts w:eastAsia="Times New Roman" w:cstheme="minorHAnsi"/>
          <w:b/>
        </w:rPr>
      </w:pPr>
      <w:r w:rsidRPr="00E36D38">
        <w:rPr>
          <w:rFonts w:eastAsia="Times New Roman" w:cstheme="minorHAnsi"/>
          <w:b/>
        </w:rPr>
        <w:lastRenderedPageBreak/>
        <w:t>V – PLANO DE APLICAÇÃO DE RECURSOS FINANCEIROS</w:t>
      </w:r>
    </w:p>
    <w:p w:rsidR="00E36D38" w:rsidRPr="00E36D38" w:rsidRDefault="00E36D38" w:rsidP="00E36D38">
      <w:pPr>
        <w:pBdr>
          <w:top w:val="nil"/>
          <w:left w:val="nil"/>
          <w:bottom w:val="nil"/>
          <w:right w:val="nil"/>
          <w:between w:val="nil"/>
        </w:pBdr>
        <w:spacing w:before="280" w:after="280" w:line="240" w:lineRule="auto"/>
        <w:jc w:val="both"/>
        <w:rPr>
          <w:rFonts w:eastAsia="Times New Roman" w:cstheme="minorHAnsi"/>
        </w:rPr>
      </w:pPr>
      <w:r w:rsidRPr="00E36D38">
        <w:rPr>
          <w:rFonts w:eastAsia="Times New Roman" w:cstheme="minorHAnsi"/>
        </w:rPr>
        <w:t xml:space="preserve">1. A </w:t>
      </w:r>
      <w:r w:rsidRPr="00E36D38">
        <w:rPr>
          <w:rFonts w:eastAsia="Times New Roman" w:cstheme="minorHAnsi"/>
          <w:b/>
        </w:rPr>
        <w:t>JUSTIÇA</w:t>
      </w:r>
      <w:r w:rsidRPr="00E36D38">
        <w:rPr>
          <w:rFonts w:eastAsia="Times New Roman" w:cstheme="minorHAnsi"/>
        </w:rPr>
        <w:t xml:space="preserve"> </w:t>
      </w:r>
      <w:r w:rsidRPr="00E36D38">
        <w:rPr>
          <w:rFonts w:eastAsia="Times New Roman" w:cstheme="minorHAnsi"/>
          <w:b/>
        </w:rPr>
        <w:t>FEDERAL</w:t>
      </w:r>
      <w:r w:rsidRPr="00E36D38">
        <w:rPr>
          <w:rFonts w:eastAsia="Times New Roman" w:cstheme="minorHAnsi"/>
        </w:rPr>
        <w:t xml:space="preserve"> repassará à </w:t>
      </w:r>
      <w:r w:rsidRPr="00E36D38">
        <w:rPr>
          <w:rFonts w:eastAsia="Times New Roman" w:cstheme="minorHAnsi"/>
          <w:b/>
        </w:rPr>
        <w:t>CONVENENTE</w:t>
      </w:r>
      <w:r w:rsidRPr="00E36D38">
        <w:rPr>
          <w:rFonts w:eastAsia="Times New Roman" w:cstheme="minorHAnsi"/>
        </w:rPr>
        <w:t xml:space="preserve"> o valor total e irreajustável de R$____________ (________________________________), em</w:t>
      </w:r>
      <w:r w:rsidRPr="00120E33">
        <w:rPr>
          <w:rFonts w:eastAsia="Times New Roman" w:cstheme="minorHAnsi"/>
          <w:color w:val="FF0000"/>
        </w:rPr>
        <w:t xml:space="preserve"> </w:t>
      </w:r>
      <w:r w:rsidR="00120E33" w:rsidRPr="00120E33">
        <w:rPr>
          <w:rFonts w:eastAsia="Times New Roman" w:cstheme="minorHAnsi"/>
          <w:color w:val="FF0000"/>
        </w:rPr>
        <w:t>____</w:t>
      </w:r>
      <w:r w:rsidR="00120E33">
        <w:rPr>
          <w:rFonts w:eastAsia="Times New Roman" w:cstheme="minorHAnsi"/>
        </w:rPr>
        <w:t xml:space="preserve"> </w:t>
      </w:r>
      <w:proofErr w:type="gramStart"/>
      <w:r w:rsidRPr="00E36D38">
        <w:rPr>
          <w:rFonts w:eastAsia="Times New Roman" w:cstheme="minorHAnsi"/>
        </w:rPr>
        <w:t>parcela</w:t>
      </w:r>
      <w:r w:rsidR="00120E33" w:rsidRPr="00120E33">
        <w:rPr>
          <w:rFonts w:eastAsia="Times New Roman" w:cstheme="minorHAnsi"/>
          <w:color w:val="FF0000"/>
        </w:rPr>
        <w:t>(</w:t>
      </w:r>
      <w:proofErr w:type="gramEnd"/>
      <w:r w:rsidR="00120E33" w:rsidRPr="00120E33">
        <w:rPr>
          <w:rFonts w:eastAsia="Times New Roman" w:cstheme="minorHAnsi"/>
          <w:color w:val="FF0000"/>
        </w:rPr>
        <w:t>s)</w:t>
      </w:r>
      <w:r w:rsidRPr="00E36D38">
        <w:rPr>
          <w:rFonts w:eastAsia="Times New Roman" w:cstheme="minorHAnsi"/>
        </w:rPr>
        <w:t xml:space="preserve"> </w:t>
      </w:r>
      <w:r w:rsidRPr="00120E33">
        <w:rPr>
          <w:rFonts w:eastAsia="Times New Roman" w:cstheme="minorHAnsi"/>
          <w:strike/>
        </w:rPr>
        <w:t>única</w:t>
      </w:r>
      <w:r w:rsidRPr="00E36D38">
        <w:rPr>
          <w:rFonts w:eastAsia="Times New Roman" w:cstheme="minorHAnsi"/>
        </w:rPr>
        <w:t xml:space="preserve">, em até </w:t>
      </w:r>
      <w:r w:rsidR="00120E33">
        <w:rPr>
          <w:rFonts w:eastAsia="Times New Roman" w:cstheme="minorHAnsi"/>
        </w:rPr>
        <w:t>____</w:t>
      </w:r>
      <w:r w:rsidRPr="00E36D38">
        <w:rPr>
          <w:rFonts w:eastAsia="Times New Roman" w:cstheme="minorHAnsi"/>
        </w:rPr>
        <w:t xml:space="preserve"> dias após a assinatura deste Convênio.</w:t>
      </w:r>
    </w:p>
    <w:p w:rsidR="00E36D38" w:rsidRPr="00E36D38" w:rsidRDefault="00E36D38" w:rsidP="00E36D38">
      <w:pPr>
        <w:pBdr>
          <w:top w:val="nil"/>
          <w:left w:val="nil"/>
          <w:bottom w:val="nil"/>
          <w:right w:val="nil"/>
          <w:between w:val="nil"/>
        </w:pBdr>
        <w:tabs>
          <w:tab w:val="left" w:pos="567"/>
        </w:tabs>
        <w:spacing w:after="0" w:line="240" w:lineRule="auto"/>
        <w:jc w:val="both"/>
        <w:rPr>
          <w:rFonts w:eastAsia="Times New Roman" w:cstheme="minorHAnsi"/>
        </w:rPr>
      </w:pPr>
      <w:r w:rsidRPr="00E36D38">
        <w:rPr>
          <w:rFonts w:eastAsia="Times New Roman" w:cstheme="minorHAnsi"/>
        </w:rPr>
        <w:t xml:space="preserve">2. Os recursos recebidos serão aplicados exclusivamente no objeto do Convênio, de acordo com as fases de execução detalhadas neste Plano de Trabalho e no projeto apresentado pela </w:t>
      </w:r>
      <w:r w:rsidRPr="00E36D38">
        <w:rPr>
          <w:rFonts w:eastAsia="Times New Roman" w:cstheme="minorHAnsi"/>
          <w:b/>
        </w:rPr>
        <w:t>CONVENENTE</w:t>
      </w:r>
      <w:r w:rsidRPr="00E36D38">
        <w:rPr>
          <w:rFonts w:eastAsia="Times New Roman" w:cstheme="minorHAnsi"/>
        </w:rPr>
        <w:t>;</w:t>
      </w:r>
    </w:p>
    <w:p w:rsidR="00E36D38" w:rsidRPr="00E36D38" w:rsidRDefault="00E36D38" w:rsidP="00E36D38">
      <w:pPr>
        <w:pBdr>
          <w:top w:val="nil"/>
          <w:left w:val="nil"/>
          <w:bottom w:val="nil"/>
          <w:right w:val="nil"/>
          <w:between w:val="nil"/>
        </w:pBdr>
        <w:shd w:val="clear" w:color="auto" w:fill="FFFFFF"/>
        <w:spacing w:after="0" w:line="240" w:lineRule="auto"/>
        <w:jc w:val="both"/>
        <w:rPr>
          <w:rFonts w:eastAsia="Times New Roman" w:cstheme="minorHAnsi"/>
        </w:rPr>
      </w:pPr>
    </w:p>
    <w:p w:rsidR="00E36D38" w:rsidRPr="00E36D38" w:rsidRDefault="00E36D38" w:rsidP="00E36D38">
      <w:pPr>
        <w:pBdr>
          <w:top w:val="nil"/>
          <w:left w:val="nil"/>
          <w:bottom w:val="nil"/>
          <w:right w:val="nil"/>
          <w:between w:val="nil"/>
        </w:pBdr>
        <w:shd w:val="clear" w:color="auto" w:fill="FFFFFF"/>
        <w:spacing w:after="0" w:line="240" w:lineRule="auto"/>
        <w:jc w:val="both"/>
        <w:rPr>
          <w:rFonts w:cstheme="minorHAnsi"/>
        </w:rPr>
      </w:pPr>
      <w:r w:rsidRPr="00E36D38">
        <w:rPr>
          <w:rFonts w:eastAsia="Times New Roman" w:cstheme="minorHAnsi"/>
        </w:rPr>
        <w:t xml:space="preserve">3. Eventuais valores não empregados na realização do objeto do convênio deverão ser depositados na conta judicial da unidade gestora </w:t>
      </w:r>
      <w:proofErr w:type="gramStart"/>
      <w:r w:rsidRPr="00E36D38">
        <w:rPr>
          <w:rFonts w:eastAsia="Times New Roman" w:cstheme="minorHAnsi"/>
        </w:rPr>
        <w:t>n.º</w:t>
      </w:r>
      <w:proofErr w:type="gramEnd"/>
      <w:r w:rsidRPr="00E36D38">
        <w:rPr>
          <w:rFonts w:eastAsia="Times New Roman" w:cstheme="minorHAnsi"/>
        </w:rPr>
        <w:t xml:space="preserve"> </w:t>
      </w:r>
      <w:r w:rsidR="009C1FD7">
        <w:rPr>
          <w:rFonts w:eastAsia="Times New Roman" w:cstheme="minorHAnsi"/>
        </w:rPr>
        <w:t>_________________</w:t>
      </w:r>
      <w:r w:rsidRPr="00E36D38">
        <w:rPr>
          <w:rFonts w:eastAsia="Times New Roman" w:cstheme="minorHAnsi"/>
        </w:rPr>
        <w:t>, vinculada ao Processo n.</w:t>
      </w:r>
      <w:r w:rsidR="009C1FD7">
        <w:rPr>
          <w:rFonts w:eastAsia="Times New Roman" w:cstheme="minorHAnsi"/>
        </w:rPr>
        <w:t>º _____________________</w:t>
      </w:r>
      <w:r w:rsidRPr="00E36D38">
        <w:rPr>
          <w:rFonts w:eastAsia="Times New Roman" w:cstheme="minorHAnsi"/>
        </w:rPr>
        <w:t xml:space="preserve">, até o limite do prazo de </w:t>
      </w:r>
      <w:r w:rsidR="009C1FD7">
        <w:rPr>
          <w:rFonts w:eastAsia="Times New Roman" w:cstheme="minorHAnsi"/>
        </w:rPr>
        <w:t>____</w:t>
      </w:r>
      <w:r w:rsidRPr="00E36D38">
        <w:rPr>
          <w:rFonts w:eastAsia="Times New Roman" w:cstheme="minorHAnsi"/>
        </w:rPr>
        <w:t xml:space="preserve"> dias do levantamento.</w:t>
      </w:r>
    </w:p>
    <w:p w:rsidR="00E36D38" w:rsidRPr="00E36D38" w:rsidRDefault="00E36D38" w:rsidP="00E36D38">
      <w:pPr>
        <w:tabs>
          <w:tab w:val="left" w:pos="426"/>
        </w:tabs>
        <w:spacing w:after="120" w:line="240" w:lineRule="auto"/>
        <w:jc w:val="both"/>
        <w:rPr>
          <w:rFonts w:eastAsia="Times New Roman" w:cstheme="minorHAnsi"/>
        </w:rPr>
      </w:pPr>
    </w:p>
    <w:p w:rsidR="00E36D38" w:rsidRPr="00E36D38" w:rsidRDefault="00E36D38" w:rsidP="00BA360D">
      <w:pPr>
        <w:spacing w:after="0" w:line="240" w:lineRule="auto"/>
        <w:ind w:right="60"/>
        <w:jc w:val="both"/>
        <w:rPr>
          <w:rFonts w:eastAsia="Times New Roman" w:cstheme="minorHAnsi"/>
          <w:b/>
        </w:rPr>
      </w:pPr>
      <w:r w:rsidRPr="00E36D38">
        <w:rPr>
          <w:rFonts w:eastAsia="Times New Roman" w:cstheme="minorHAnsi"/>
          <w:b/>
        </w:rPr>
        <w:t>VI – PRAZO DE EXECUÇÃO</w:t>
      </w:r>
    </w:p>
    <w:p w:rsidR="00E36D38" w:rsidRPr="00E36D38" w:rsidRDefault="00E36D38" w:rsidP="00E36D38">
      <w:pPr>
        <w:spacing w:after="0" w:line="240" w:lineRule="auto"/>
        <w:jc w:val="both"/>
        <w:rPr>
          <w:rFonts w:eastAsia="Times New Roman" w:cstheme="minorHAnsi"/>
        </w:rPr>
      </w:pPr>
      <w:r w:rsidRPr="00E36D38">
        <w:rPr>
          <w:rFonts w:eastAsia="Times New Roman" w:cstheme="minorHAnsi"/>
        </w:rPr>
        <w:t>A execução ocorrerá durante o prazo de vigência do Convênio, qual seja, o</w:t>
      </w:r>
      <w:r w:rsidRPr="00E36D38">
        <w:rPr>
          <w:rFonts w:eastAsia="Times New Roman" w:cstheme="minorHAnsi"/>
          <w:color w:val="000000"/>
        </w:rPr>
        <w:t xml:space="preserve"> período máximo de </w:t>
      </w:r>
      <w:r w:rsidR="00BA360D">
        <w:rPr>
          <w:rFonts w:eastAsia="Times New Roman" w:cstheme="minorHAnsi"/>
        </w:rPr>
        <w:t>______</w:t>
      </w:r>
      <w:r w:rsidRPr="00E36D38">
        <w:rPr>
          <w:rFonts w:eastAsia="Times New Roman" w:cstheme="minorHAnsi"/>
        </w:rPr>
        <w:t xml:space="preserve"> dias</w:t>
      </w:r>
      <w:r w:rsidRPr="00E36D38">
        <w:rPr>
          <w:rFonts w:eastAsia="Times New Roman" w:cstheme="minorHAnsi"/>
          <w:color w:val="000000"/>
        </w:rPr>
        <w:t xml:space="preserve"> a contar da data da assinatura.</w:t>
      </w:r>
    </w:p>
    <w:p w:rsidR="00E36D38" w:rsidRPr="00E36D38" w:rsidRDefault="00E36D38" w:rsidP="00E36D38">
      <w:pPr>
        <w:tabs>
          <w:tab w:val="left" w:pos="426"/>
        </w:tabs>
        <w:spacing w:after="120" w:line="240" w:lineRule="auto"/>
        <w:jc w:val="both"/>
        <w:rPr>
          <w:rFonts w:eastAsia="Times New Roman" w:cstheme="minorHAnsi"/>
        </w:rPr>
      </w:pPr>
    </w:p>
    <w:p w:rsidR="00E36D38" w:rsidRPr="00E36D38" w:rsidRDefault="00E36D38" w:rsidP="0026229A">
      <w:pPr>
        <w:spacing w:after="0" w:line="240" w:lineRule="auto"/>
        <w:ind w:right="60"/>
        <w:jc w:val="both"/>
        <w:rPr>
          <w:rFonts w:eastAsia="Times New Roman" w:cstheme="minorHAnsi"/>
          <w:b/>
        </w:rPr>
      </w:pPr>
      <w:r w:rsidRPr="00E36D38">
        <w:rPr>
          <w:rFonts w:eastAsia="Times New Roman" w:cstheme="minorHAnsi"/>
          <w:b/>
        </w:rPr>
        <w:t>VII – DA APROVAÇÃO DO PLANO DE TRABALHO PELAS AUTORIDADES COMPETENTES</w:t>
      </w:r>
    </w:p>
    <w:p w:rsidR="00E36D38" w:rsidRDefault="00E36D38" w:rsidP="00E36D38">
      <w:pPr>
        <w:spacing w:after="0" w:line="240" w:lineRule="auto"/>
        <w:jc w:val="both"/>
        <w:rPr>
          <w:rFonts w:eastAsia="Times New Roman" w:cstheme="minorHAnsi"/>
        </w:rPr>
      </w:pPr>
      <w:r w:rsidRPr="00E36D38">
        <w:rPr>
          <w:rFonts w:eastAsia="Times New Roman" w:cstheme="minorHAnsi"/>
        </w:rPr>
        <w:t>Os representantes dos partícipes, abaixo indicados, aprovam o presente Plano de Trabalho, que será integrado ao Convênio firmado.</w:t>
      </w:r>
    </w:p>
    <w:p w:rsidR="00956584" w:rsidRDefault="00956584" w:rsidP="00E36D38">
      <w:pPr>
        <w:spacing w:after="0" w:line="240" w:lineRule="auto"/>
        <w:jc w:val="both"/>
        <w:rPr>
          <w:rFonts w:eastAsia="Times New Roman" w:cstheme="minorHAnsi"/>
        </w:rPr>
      </w:pPr>
    </w:p>
    <w:p w:rsidR="00FF64D1" w:rsidRDefault="00FF64D1" w:rsidP="00E36D38">
      <w:pPr>
        <w:spacing w:after="0" w:line="240" w:lineRule="auto"/>
        <w:jc w:val="both"/>
        <w:rPr>
          <w:rFonts w:eastAsia="Times New Roman" w:cstheme="minorHAnsi"/>
        </w:rPr>
      </w:pPr>
    </w:p>
    <w:p w:rsidR="0026229A" w:rsidRPr="0080433A" w:rsidRDefault="0026229A" w:rsidP="00E36D38">
      <w:pPr>
        <w:spacing w:after="0" w:line="240" w:lineRule="auto"/>
        <w:jc w:val="both"/>
        <w:rPr>
          <w:rFonts w:eastAsia="Times New Roman" w:cstheme="minorHAnsi"/>
        </w:rPr>
      </w:pPr>
    </w:p>
    <w:p w:rsidR="0026229A" w:rsidRPr="0080433A" w:rsidRDefault="0026229A" w:rsidP="0026229A">
      <w:pPr>
        <w:ind w:right="282"/>
        <w:jc w:val="both"/>
        <w:rPr>
          <w:rFonts w:cstheme="minorHAnsi"/>
        </w:rPr>
      </w:pPr>
      <w:r w:rsidRPr="0080433A">
        <w:rPr>
          <w:rFonts w:cstheme="minorHAnsi"/>
        </w:rPr>
        <w:t xml:space="preserve">____________________________________________ </w:t>
      </w:r>
    </w:p>
    <w:p w:rsidR="0026229A" w:rsidRPr="0080433A" w:rsidRDefault="0026229A" w:rsidP="0026229A">
      <w:pPr>
        <w:ind w:right="282"/>
        <w:jc w:val="both"/>
        <w:rPr>
          <w:rFonts w:cstheme="minorHAnsi"/>
        </w:rPr>
      </w:pPr>
      <w:proofErr w:type="gramStart"/>
      <w:r w:rsidRPr="0080433A">
        <w:rPr>
          <w:rFonts w:cstheme="minorHAnsi"/>
        </w:rPr>
        <w:t>Juiz Federal Coordenador</w:t>
      </w:r>
      <w:proofErr w:type="gramEnd"/>
      <w:r w:rsidRPr="0080433A">
        <w:rPr>
          <w:rFonts w:cstheme="minorHAnsi"/>
        </w:rPr>
        <w:t xml:space="preserve"> da CEPEMA/Juiz Federal da ___ª Vara Federal da Subseção de ____________________</w:t>
      </w:r>
    </w:p>
    <w:p w:rsidR="0026229A" w:rsidRPr="0080433A" w:rsidRDefault="0026229A" w:rsidP="0026229A">
      <w:pPr>
        <w:ind w:right="282"/>
        <w:jc w:val="both"/>
        <w:rPr>
          <w:rFonts w:cstheme="minorHAnsi"/>
        </w:rPr>
      </w:pPr>
      <w:r w:rsidRPr="0080433A">
        <w:rPr>
          <w:rFonts w:cstheme="minorHAnsi"/>
        </w:rPr>
        <w:t xml:space="preserve">____________________________________________ </w:t>
      </w:r>
    </w:p>
    <w:p w:rsidR="0026229A" w:rsidRPr="0080433A" w:rsidRDefault="0026229A" w:rsidP="0026229A">
      <w:pPr>
        <w:ind w:right="282"/>
        <w:jc w:val="both"/>
        <w:rPr>
          <w:rFonts w:eastAsia="Times New Roman" w:cstheme="minorHAnsi"/>
        </w:rPr>
      </w:pPr>
      <w:r w:rsidRPr="0080433A">
        <w:rPr>
          <w:rFonts w:cstheme="minorHAnsi"/>
        </w:rPr>
        <w:t xml:space="preserve">Representante legal da instituição (nome e cargo) </w:t>
      </w:r>
    </w:p>
    <w:p w:rsidR="00E36D38" w:rsidRDefault="00E36D38" w:rsidP="00B84A6C">
      <w:pPr>
        <w:ind w:right="282"/>
        <w:jc w:val="both"/>
        <w:rPr>
          <w:rFonts w:cstheme="minorHAnsi"/>
          <w:b/>
        </w:rPr>
      </w:pPr>
    </w:p>
    <w:p w:rsidR="006A42FD" w:rsidRDefault="006A42FD" w:rsidP="00B84A6C">
      <w:pPr>
        <w:ind w:right="282"/>
        <w:jc w:val="both"/>
        <w:rPr>
          <w:rFonts w:cstheme="minorHAnsi"/>
          <w:b/>
        </w:rPr>
      </w:pPr>
    </w:p>
    <w:p w:rsidR="006A42FD" w:rsidRDefault="006A42FD" w:rsidP="00B84A6C">
      <w:pPr>
        <w:ind w:right="282"/>
        <w:jc w:val="both"/>
        <w:rPr>
          <w:rFonts w:cstheme="minorHAnsi"/>
          <w:b/>
        </w:rPr>
      </w:pPr>
    </w:p>
    <w:p w:rsidR="006A42FD" w:rsidRDefault="006A42FD" w:rsidP="00B84A6C">
      <w:pPr>
        <w:ind w:right="282"/>
        <w:jc w:val="both"/>
        <w:rPr>
          <w:rFonts w:cstheme="minorHAnsi"/>
          <w:b/>
        </w:rPr>
      </w:pPr>
    </w:p>
    <w:p w:rsidR="006A42FD" w:rsidRDefault="006A42FD" w:rsidP="00B84A6C">
      <w:pPr>
        <w:ind w:right="282"/>
        <w:jc w:val="both"/>
        <w:rPr>
          <w:rFonts w:cstheme="minorHAnsi"/>
          <w:b/>
        </w:rPr>
      </w:pPr>
    </w:p>
    <w:p w:rsidR="006A42FD" w:rsidRDefault="006A42FD" w:rsidP="00B84A6C">
      <w:pPr>
        <w:ind w:right="282"/>
        <w:jc w:val="both"/>
        <w:rPr>
          <w:rFonts w:cstheme="minorHAnsi"/>
          <w:b/>
        </w:rPr>
      </w:pPr>
    </w:p>
    <w:p w:rsidR="006A42FD" w:rsidRDefault="006A42FD" w:rsidP="00B84A6C">
      <w:pPr>
        <w:ind w:right="282"/>
        <w:jc w:val="both"/>
        <w:rPr>
          <w:rFonts w:cstheme="minorHAnsi"/>
          <w:b/>
        </w:rPr>
      </w:pPr>
    </w:p>
    <w:p w:rsidR="006A42FD" w:rsidRDefault="006A42FD" w:rsidP="00B84A6C">
      <w:pPr>
        <w:ind w:right="282"/>
        <w:jc w:val="both"/>
        <w:rPr>
          <w:rFonts w:cstheme="minorHAnsi"/>
          <w:b/>
        </w:rPr>
      </w:pPr>
    </w:p>
    <w:p w:rsidR="00120E33" w:rsidRPr="0080433A" w:rsidRDefault="00120E33" w:rsidP="00120E33">
      <w:pPr>
        <w:ind w:right="282"/>
        <w:jc w:val="both"/>
        <w:rPr>
          <w:b/>
        </w:rPr>
      </w:pPr>
      <w:r w:rsidRPr="0080433A">
        <w:rPr>
          <w:b/>
        </w:rPr>
        <w:lastRenderedPageBreak/>
        <w:t xml:space="preserve">DECLARAÇÃO DE PROMESSA DE TRANSFERÊNCIA DE PROPRIEDADE À ADMINISTRAÇÃO PÚBLICA, DOS BENS ADQUIRIDOS COM RECURSOS DA PARCERIA, NA HIPÓTESE DA EXTINÇÃO DA </w:t>
      </w:r>
      <w:proofErr w:type="gramStart"/>
      <w:r w:rsidRPr="0080433A">
        <w:rPr>
          <w:b/>
        </w:rPr>
        <w:t xml:space="preserve">ENTIDADE </w:t>
      </w:r>
      <w:r w:rsidR="00687EC0" w:rsidRPr="0080433A">
        <w:rPr>
          <w:b/>
        </w:rPr>
        <w:t xml:space="preserve"> (</w:t>
      </w:r>
      <w:proofErr w:type="gramEnd"/>
      <w:r w:rsidR="00687EC0" w:rsidRPr="0080433A">
        <w:rPr>
          <w:b/>
        </w:rPr>
        <w:t>parte integrante do Convênio)</w:t>
      </w:r>
    </w:p>
    <w:p w:rsidR="00120E33" w:rsidRPr="0080433A" w:rsidRDefault="00687EC0" w:rsidP="00120E33">
      <w:pPr>
        <w:ind w:right="282"/>
        <w:jc w:val="both"/>
      </w:pPr>
      <w:r w:rsidRPr="0080433A">
        <w:t>Convênio</w:t>
      </w:r>
      <w:r w:rsidR="00120E33" w:rsidRPr="0080433A">
        <w:t xml:space="preserve"> </w:t>
      </w:r>
      <w:proofErr w:type="gramStart"/>
      <w:r w:rsidR="00120E33" w:rsidRPr="0080433A">
        <w:t>n.º</w:t>
      </w:r>
      <w:proofErr w:type="gramEnd"/>
      <w:r w:rsidR="00120E33" w:rsidRPr="0080433A">
        <w:t xml:space="preserve">  ________________________________</w:t>
      </w:r>
    </w:p>
    <w:p w:rsidR="00120E33" w:rsidRPr="0080433A" w:rsidRDefault="00120E33" w:rsidP="00120E33">
      <w:pPr>
        <w:ind w:right="282"/>
        <w:jc w:val="both"/>
      </w:pPr>
      <w:r w:rsidRPr="0080433A">
        <w:t xml:space="preserve">_______________________________________, inscrita no CNPJ sob nº __________________ com sede na ____________________________________________, neste ato representada por (nome, cargo e qualificação) ________________________________________________________, portador(a) do RG nº ______________________________, inscrito no CPF nº ____________________________, em atenção ao regramento constante no art. 35, § 5º, da Lei Federal n.º 13.019/2014, DECLARA que os bens permanentes adquiridos por meio do Instrumento de Ajuste nº________________________, devidamente detalhado no Plano de Trabalho, encontram-se revestidos da cláusula de inalienabilidade, firmando promessa de transferência da propriedade à União Federal na hipótese da extinção da presente entidade. </w:t>
      </w:r>
    </w:p>
    <w:p w:rsidR="00120E33" w:rsidRPr="0080433A" w:rsidRDefault="00120E33" w:rsidP="00120E33">
      <w:pPr>
        <w:ind w:right="282"/>
        <w:jc w:val="both"/>
      </w:pPr>
      <w:r w:rsidRPr="0080433A">
        <w:t>São Paulo, _________________________.</w:t>
      </w:r>
    </w:p>
    <w:p w:rsidR="00120E33" w:rsidRPr="0080433A" w:rsidRDefault="00120E33" w:rsidP="00120E33">
      <w:pPr>
        <w:ind w:right="282"/>
        <w:jc w:val="both"/>
        <w:rPr>
          <w:rFonts w:cstheme="minorHAnsi"/>
          <w:b/>
        </w:rPr>
      </w:pPr>
      <w:r w:rsidRPr="0080433A">
        <w:t>Nome / Assinatura / Cargo: __________________________________</w:t>
      </w:r>
    </w:p>
    <w:p w:rsidR="00120E33" w:rsidRPr="0080433A" w:rsidRDefault="00120E33" w:rsidP="00B84A6C">
      <w:pPr>
        <w:ind w:right="282"/>
        <w:jc w:val="both"/>
        <w:rPr>
          <w:rFonts w:cstheme="minorHAnsi"/>
          <w:b/>
        </w:rPr>
      </w:pPr>
    </w:p>
    <w:sectPr w:rsidR="00120E33" w:rsidRPr="0080433A">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2FD" w:rsidRDefault="006A42FD" w:rsidP="008F00A8">
      <w:pPr>
        <w:spacing w:after="0" w:line="240" w:lineRule="auto"/>
      </w:pPr>
      <w:r>
        <w:separator/>
      </w:r>
    </w:p>
  </w:endnote>
  <w:endnote w:type="continuationSeparator" w:id="0">
    <w:p w:rsidR="006A42FD" w:rsidRDefault="006A42FD" w:rsidP="008F0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2FD" w:rsidRDefault="006A42FD" w:rsidP="008F00A8">
      <w:pPr>
        <w:spacing w:after="0" w:line="240" w:lineRule="auto"/>
      </w:pPr>
      <w:r>
        <w:separator/>
      </w:r>
    </w:p>
  </w:footnote>
  <w:footnote w:type="continuationSeparator" w:id="0">
    <w:p w:rsidR="006A42FD" w:rsidRDefault="006A42FD" w:rsidP="008F0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FD" w:rsidRDefault="006A42FD">
    <w:pPr>
      <w:pStyle w:val="Cabealho"/>
    </w:pPr>
    <w:r>
      <w:rPr>
        <w:b/>
        <w:noProof/>
        <w:lang w:eastAsia="pt-BR"/>
      </w:rPr>
      <w:drawing>
        <wp:anchor distT="0" distB="0" distL="114300" distR="114300" simplePos="0" relativeHeight="251659264" behindDoc="0" locked="0" layoutInCell="1" allowOverlap="1" wp14:anchorId="59EC8EC8" wp14:editId="632E7515">
          <wp:simplePos x="0" y="0"/>
          <wp:positionH relativeFrom="margin">
            <wp:posOffset>2095500</wp:posOffset>
          </wp:positionH>
          <wp:positionV relativeFrom="margin">
            <wp:posOffset>-771525</wp:posOffset>
          </wp:positionV>
          <wp:extent cx="846455" cy="677545"/>
          <wp:effectExtent l="0" t="0" r="0" b="8255"/>
          <wp:wrapSquare wrapText="bothSides"/>
          <wp:docPr id="306" name="Imagem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USTICAFEDERAL-HIGHRESOLU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6455"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233"/>
    <w:multiLevelType w:val="hybridMultilevel"/>
    <w:tmpl w:val="AE72DE7E"/>
    <w:lvl w:ilvl="0" w:tplc="04160001">
      <w:start w:val="1"/>
      <w:numFmt w:val="bullet"/>
      <w:lvlText w:val=""/>
      <w:lvlJc w:val="left"/>
      <w:pPr>
        <w:ind w:left="1560" w:hanging="360"/>
      </w:pPr>
      <w:rPr>
        <w:rFonts w:ascii="Symbol" w:hAnsi="Symbol" w:hint="default"/>
      </w:r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1" w15:restartNumberingAfterBreak="0">
    <w:nsid w:val="055423D2"/>
    <w:multiLevelType w:val="multilevel"/>
    <w:tmpl w:val="F5BA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3540E"/>
    <w:multiLevelType w:val="hybridMultilevel"/>
    <w:tmpl w:val="47CCE504"/>
    <w:lvl w:ilvl="0" w:tplc="262E01E6">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234990"/>
    <w:multiLevelType w:val="hybridMultilevel"/>
    <w:tmpl w:val="D3E0E942"/>
    <w:lvl w:ilvl="0" w:tplc="04160001">
      <w:start w:val="1"/>
      <w:numFmt w:val="bullet"/>
      <w:lvlText w:val=""/>
      <w:lvlJc w:val="left"/>
      <w:pPr>
        <w:ind w:left="1560" w:hanging="360"/>
      </w:pPr>
      <w:rPr>
        <w:rFonts w:ascii="Symbol" w:hAnsi="Symbol" w:hint="default"/>
        <w:b w:val="0"/>
      </w:r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4" w15:restartNumberingAfterBreak="0">
    <w:nsid w:val="14C51121"/>
    <w:multiLevelType w:val="multilevel"/>
    <w:tmpl w:val="C55CC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26BDA"/>
    <w:multiLevelType w:val="multilevel"/>
    <w:tmpl w:val="CEF2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563B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DD02A2"/>
    <w:multiLevelType w:val="multilevel"/>
    <w:tmpl w:val="764A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E07025"/>
    <w:multiLevelType w:val="hybridMultilevel"/>
    <w:tmpl w:val="2B188876"/>
    <w:lvl w:ilvl="0" w:tplc="A0FC593A">
      <w:start w:val="1"/>
      <w:numFmt w:val="upperRoman"/>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7C51F0"/>
    <w:multiLevelType w:val="multilevel"/>
    <w:tmpl w:val="589CA962"/>
    <w:lvl w:ilvl="0">
      <w:start w:val="1"/>
      <w:numFmt w:val="decimal"/>
      <w:lvlText w:val="%1."/>
      <w:lvlJc w:val="left"/>
      <w:pPr>
        <w:ind w:left="502"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422714B7"/>
    <w:multiLevelType w:val="hybridMultilevel"/>
    <w:tmpl w:val="3A645E7C"/>
    <w:lvl w:ilvl="0" w:tplc="420C1734">
      <w:start w:val="1"/>
      <w:numFmt w:val="decimal"/>
      <w:lvlText w:val="%1."/>
      <w:lvlJc w:val="left"/>
      <w:pPr>
        <w:ind w:left="1560" w:hanging="360"/>
      </w:pPr>
      <w:rPr>
        <w:b w:val="0"/>
      </w:r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11" w15:restartNumberingAfterBreak="0">
    <w:nsid w:val="46654B31"/>
    <w:multiLevelType w:val="multilevel"/>
    <w:tmpl w:val="BCD4C35C"/>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2" w15:restartNumberingAfterBreak="0">
    <w:nsid w:val="48E115D2"/>
    <w:multiLevelType w:val="multilevel"/>
    <w:tmpl w:val="9C36497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49F27CAF"/>
    <w:multiLevelType w:val="hybridMultilevel"/>
    <w:tmpl w:val="37FE5774"/>
    <w:lvl w:ilvl="0" w:tplc="043A6E76">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D23DD4"/>
    <w:multiLevelType w:val="hybridMultilevel"/>
    <w:tmpl w:val="F86E30D6"/>
    <w:lvl w:ilvl="0" w:tplc="1640D5AE">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86E3A7C"/>
    <w:multiLevelType w:val="hybridMultilevel"/>
    <w:tmpl w:val="7ACEBE72"/>
    <w:lvl w:ilvl="0" w:tplc="E4E0FB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9F01133"/>
    <w:multiLevelType w:val="hybridMultilevel"/>
    <w:tmpl w:val="300EE6CA"/>
    <w:lvl w:ilvl="0" w:tplc="0416000F">
      <w:start w:val="1"/>
      <w:numFmt w:val="decimal"/>
      <w:lvlText w:val="%1."/>
      <w:lvlJc w:val="left"/>
      <w:pPr>
        <w:ind w:left="1560" w:hanging="360"/>
      </w:p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17" w15:restartNumberingAfterBreak="0">
    <w:nsid w:val="60597F8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974A6E"/>
    <w:multiLevelType w:val="multilevel"/>
    <w:tmpl w:val="AA8AE1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B223E77"/>
    <w:multiLevelType w:val="hybridMultilevel"/>
    <w:tmpl w:val="A38A5D5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1A2356D"/>
    <w:multiLevelType w:val="multilevel"/>
    <w:tmpl w:val="C1BA8A9A"/>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FA4523"/>
    <w:multiLevelType w:val="multilevel"/>
    <w:tmpl w:val="DAE2AD90"/>
    <w:lvl w:ilvl="0">
      <w:start w:val="1"/>
      <w:numFmt w:val="decimal"/>
      <w:lvlText w:val="%1."/>
      <w:lvlJc w:val="left"/>
      <w:pPr>
        <w:ind w:left="360" w:hanging="36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2550186"/>
    <w:multiLevelType w:val="multilevel"/>
    <w:tmpl w:val="0D8861C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40416A4"/>
    <w:multiLevelType w:val="multilevel"/>
    <w:tmpl w:val="86CA8DB8"/>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15:restartNumberingAfterBreak="0">
    <w:nsid w:val="74C618DF"/>
    <w:multiLevelType w:val="hybridMultilevel"/>
    <w:tmpl w:val="23DC2F14"/>
    <w:lvl w:ilvl="0" w:tplc="4E54632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D613FE"/>
    <w:multiLevelType w:val="multilevel"/>
    <w:tmpl w:val="3CC259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8"/>
  </w:num>
  <w:num w:numId="3">
    <w:abstractNumId w:val="6"/>
  </w:num>
  <w:num w:numId="4">
    <w:abstractNumId w:val="17"/>
  </w:num>
  <w:num w:numId="5">
    <w:abstractNumId w:val="15"/>
  </w:num>
  <w:num w:numId="6">
    <w:abstractNumId w:val="24"/>
  </w:num>
  <w:num w:numId="7">
    <w:abstractNumId w:val="22"/>
  </w:num>
  <w:num w:numId="8">
    <w:abstractNumId w:val="8"/>
  </w:num>
  <w:num w:numId="9">
    <w:abstractNumId w:val="2"/>
  </w:num>
  <w:num w:numId="10">
    <w:abstractNumId w:val="14"/>
  </w:num>
  <w:num w:numId="11">
    <w:abstractNumId w:val="13"/>
  </w:num>
  <w:num w:numId="12">
    <w:abstractNumId w:val="1"/>
  </w:num>
  <w:num w:numId="13">
    <w:abstractNumId w:val="4"/>
  </w:num>
  <w:num w:numId="14">
    <w:abstractNumId w:val="7"/>
  </w:num>
  <w:num w:numId="15">
    <w:abstractNumId w:val="5"/>
  </w:num>
  <w:num w:numId="16">
    <w:abstractNumId w:val="16"/>
  </w:num>
  <w:num w:numId="17">
    <w:abstractNumId w:val="10"/>
  </w:num>
  <w:num w:numId="18">
    <w:abstractNumId w:val="0"/>
  </w:num>
  <w:num w:numId="19">
    <w:abstractNumId w:val="3"/>
  </w:num>
  <w:num w:numId="20">
    <w:abstractNumId w:val="12"/>
  </w:num>
  <w:num w:numId="21">
    <w:abstractNumId w:val="21"/>
  </w:num>
  <w:num w:numId="22">
    <w:abstractNumId w:val="9"/>
  </w:num>
  <w:num w:numId="23">
    <w:abstractNumId w:val="25"/>
  </w:num>
  <w:num w:numId="24">
    <w:abstractNumId w:val="11"/>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A1"/>
    <w:rsid w:val="000033A1"/>
    <w:rsid w:val="00007815"/>
    <w:rsid w:val="0001130B"/>
    <w:rsid w:val="00014455"/>
    <w:rsid w:val="00014C5B"/>
    <w:rsid w:val="00021958"/>
    <w:rsid w:val="00022BFE"/>
    <w:rsid w:val="000246DA"/>
    <w:rsid w:val="000277EF"/>
    <w:rsid w:val="000330BB"/>
    <w:rsid w:val="0003482C"/>
    <w:rsid w:val="00043434"/>
    <w:rsid w:val="00044B2F"/>
    <w:rsid w:val="00045DC6"/>
    <w:rsid w:val="000502AD"/>
    <w:rsid w:val="00050312"/>
    <w:rsid w:val="00052415"/>
    <w:rsid w:val="00054744"/>
    <w:rsid w:val="00054BD5"/>
    <w:rsid w:val="00054F7E"/>
    <w:rsid w:val="000602E4"/>
    <w:rsid w:val="000609EA"/>
    <w:rsid w:val="00065C69"/>
    <w:rsid w:val="00070EA8"/>
    <w:rsid w:val="00072C10"/>
    <w:rsid w:val="0007317D"/>
    <w:rsid w:val="00074EAD"/>
    <w:rsid w:val="0007588F"/>
    <w:rsid w:val="00080CFF"/>
    <w:rsid w:val="00084B6C"/>
    <w:rsid w:val="00086CBE"/>
    <w:rsid w:val="00094040"/>
    <w:rsid w:val="00095040"/>
    <w:rsid w:val="000A153E"/>
    <w:rsid w:val="000A44EC"/>
    <w:rsid w:val="000A530C"/>
    <w:rsid w:val="000B1199"/>
    <w:rsid w:val="000B3AE8"/>
    <w:rsid w:val="000C031F"/>
    <w:rsid w:val="000C2031"/>
    <w:rsid w:val="000C2082"/>
    <w:rsid w:val="000C27AF"/>
    <w:rsid w:val="000C4371"/>
    <w:rsid w:val="000C73E1"/>
    <w:rsid w:val="000E435E"/>
    <w:rsid w:val="000E7012"/>
    <w:rsid w:val="000F0293"/>
    <w:rsid w:val="000F3C66"/>
    <w:rsid w:val="00101983"/>
    <w:rsid w:val="00110AE7"/>
    <w:rsid w:val="00110DD5"/>
    <w:rsid w:val="001116A6"/>
    <w:rsid w:val="00117A24"/>
    <w:rsid w:val="00120E33"/>
    <w:rsid w:val="001331F5"/>
    <w:rsid w:val="00136862"/>
    <w:rsid w:val="00140212"/>
    <w:rsid w:val="00142D73"/>
    <w:rsid w:val="00143126"/>
    <w:rsid w:val="0014431C"/>
    <w:rsid w:val="00144716"/>
    <w:rsid w:val="0014711E"/>
    <w:rsid w:val="00150C09"/>
    <w:rsid w:val="00152CC2"/>
    <w:rsid w:val="00153AFE"/>
    <w:rsid w:val="00167683"/>
    <w:rsid w:val="00174DC9"/>
    <w:rsid w:val="00175730"/>
    <w:rsid w:val="00180748"/>
    <w:rsid w:val="00181F70"/>
    <w:rsid w:val="00185F43"/>
    <w:rsid w:val="00190898"/>
    <w:rsid w:val="00192599"/>
    <w:rsid w:val="00192954"/>
    <w:rsid w:val="00195815"/>
    <w:rsid w:val="00197D20"/>
    <w:rsid w:val="001A15C2"/>
    <w:rsid w:val="001B15B0"/>
    <w:rsid w:val="001B2568"/>
    <w:rsid w:val="001B60DB"/>
    <w:rsid w:val="001C32C8"/>
    <w:rsid w:val="001C7774"/>
    <w:rsid w:val="001C7D65"/>
    <w:rsid w:val="001D3796"/>
    <w:rsid w:val="001D69CB"/>
    <w:rsid w:val="001E58A5"/>
    <w:rsid w:val="001F1AA6"/>
    <w:rsid w:val="001F3CF2"/>
    <w:rsid w:val="001F4396"/>
    <w:rsid w:val="001F5C16"/>
    <w:rsid w:val="001F79F3"/>
    <w:rsid w:val="002065D9"/>
    <w:rsid w:val="00214B2A"/>
    <w:rsid w:val="00214D41"/>
    <w:rsid w:val="00215E42"/>
    <w:rsid w:val="00230ED9"/>
    <w:rsid w:val="0023489A"/>
    <w:rsid w:val="00241676"/>
    <w:rsid w:val="0024534B"/>
    <w:rsid w:val="00245C9E"/>
    <w:rsid w:val="00251D31"/>
    <w:rsid w:val="0026017F"/>
    <w:rsid w:val="00260DF6"/>
    <w:rsid w:val="0026229A"/>
    <w:rsid w:val="00266D66"/>
    <w:rsid w:val="00277EEC"/>
    <w:rsid w:val="00280D4B"/>
    <w:rsid w:val="002933C6"/>
    <w:rsid w:val="00297013"/>
    <w:rsid w:val="002A2B82"/>
    <w:rsid w:val="002A2BFF"/>
    <w:rsid w:val="002B5141"/>
    <w:rsid w:val="002B5D64"/>
    <w:rsid w:val="002D38A2"/>
    <w:rsid w:val="002D6876"/>
    <w:rsid w:val="002D7340"/>
    <w:rsid w:val="002E02AD"/>
    <w:rsid w:val="002E0612"/>
    <w:rsid w:val="002E31E5"/>
    <w:rsid w:val="002E526B"/>
    <w:rsid w:val="002F314C"/>
    <w:rsid w:val="002F3728"/>
    <w:rsid w:val="002F4888"/>
    <w:rsid w:val="0030316B"/>
    <w:rsid w:val="00307477"/>
    <w:rsid w:val="00313B96"/>
    <w:rsid w:val="00314FBE"/>
    <w:rsid w:val="00315C03"/>
    <w:rsid w:val="00320D6F"/>
    <w:rsid w:val="00322E0E"/>
    <w:rsid w:val="00324166"/>
    <w:rsid w:val="00324E88"/>
    <w:rsid w:val="003276A2"/>
    <w:rsid w:val="003300D7"/>
    <w:rsid w:val="00340335"/>
    <w:rsid w:val="003404CB"/>
    <w:rsid w:val="00340871"/>
    <w:rsid w:val="00341DED"/>
    <w:rsid w:val="0034547F"/>
    <w:rsid w:val="0035116F"/>
    <w:rsid w:val="00353428"/>
    <w:rsid w:val="00354A44"/>
    <w:rsid w:val="003566C0"/>
    <w:rsid w:val="00356BA4"/>
    <w:rsid w:val="00357E6F"/>
    <w:rsid w:val="003629E0"/>
    <w:rsid w:val="00364A08"/>
    <w:rsid w:val="00365475"/>
    <w:rsid w:val="00381149"/>
    <w:rsid w:val="0038275D"/>
    <w:rsid w:val="00387D9C"/>
    <w:rsid w:val="00393D6C"/>
    <w:rsid w:val="00397829"/>
    <w:rsid w:val="00397E27"/>
    <w:rsid w:val="003A596F"/>
    <w:rsid w:val="003B2AA8"/>
    <w:rsid w:val="003B6E9A"/>
    <w:rsid w:val="003C085A"/>
    <w:rsid w:val="003C258F"/>
    <w:rsid w:val="003D079A"/>
    <w:rsid w:val="003D37CE"/>
    <w:rsid w:val="003D69C1"/>
    <w:rsid w:val="003F1B9F"/>
    <w:rsid w:val="003F3F2B"/>
    <w:rsid w:val="003F5CBE"/>
    <w:rsid w:val="003F74F1"/>
    <w:rsid w:val="003F7A78"/>
    <w:rsid w:val="0040007B"/>
    <w:rsid w:val="00414ED6"/>
    <w:rsid w:val="004156FE"/>
    <w:rsid w:val="00426283"/>
    <w:rsid w:val="00426B2A"/>
    <w:rsid w:val="0043166A"/>
    <w:rsid w:val="0043258C"/>
    <w:rsid w:val="00432778"/>
    <w:rsid w:val="00437FDA"/>
    <w:rsid w:val="004409D6"/>
    <w:rsid w:val="00451EF0"/>
    <w:rsid w:val="00454024"/>
    <w:rsid w:val="00455A07"/>
    <w:rsid w:val="004609ED"/>
    <w:rsid w:val="00460A5A"/>
    <w:rsid w:val="0046110C"/>
    <w:rsid w:val="00462951"/>
    <w:rsid w:val="00463691"/>
    <w:rsid w:val="00465361"/>
    <w:rsid w:val="00465DC4"/>
    <w:rsid w:val="004810AB"/>
    <w:rsid w:val="0048471F"/>
    <w:rsid w:val="004848CA"/>
    <w:rsid w:val="00485C38"/>
    <w:rsid w:val="00493852"/>
    <w:rsid w:val="004945F2"/>
    <w:rsid w:val="004A20AC"/>
    <w:rsid w:val="004A3416"/>
    <w:rsid w:val="004A4776"/>
    <w:rsid w:val="004B2C2A"/>
    <w:rsid w:val="004C30C6"/>
    <w:rsid w:val="004C36F5"/>
    <w:rsid w:val="004C40DF"/>
    <w:rsid w:val="004D154E"/>
    <w:rsid w:val="004E1B07"/>
    <w:rsid w:val="004E604C"/>
    <w:rsid w:val="004F0AFD"/>
    <w:rsid w:val="004F0C4D"/>
    <w:rsid w:val="00500BE8"/>
    <w:rsid w:val="005014B5"/>
    <w:rsid w:val="00501886"/>
    <w:rsid w:val="00505AF3"/>
    <w:rsid w:val="005064B3"/>
    <w:rsid w:val="005102C7"/>
    <w:rsid w:val="0051227E"/>
    <w:rsid w:val="0052217A"/>
    <w:rsid w:val="005235A0"/>
    <w:rsid w:val="00524CDA"/>
    <w:rsid w:val="00527D49"/>
    <w:rsid w:val="005315F1"/>
    <w:rsid w:val="005432D8"/>
    <w:rsid w:val="00552625"/>
    <w:rsid w:val="00553A25"/>
    <w:rsid w:val="00554DDC"/>
    <w:rsid w:val="00565051"/>
    <w:rsid w:val="00565E0B"/>
    <w:rsid w:val="00572724"/>
    <w:rsid w:val="00573825"/>
    <w:rsid w:val="00573CEC"/>
    <w:rsid w:val="00576070"/>
    <w:rsid w:val="00581957"/>
    <w:rsid w:val="005903CB"/>
    <w:rsid w:val="00591101"/>
    <w:rsid w:val="00591E7D"/>
    <w:rsid w:val="005922D9"/>
    <w:rsid w:val="00592643"/>
    <w:rsid w:val="005A059A"/>
    <w:rsid w:val="005A5A30"/>
    <w:rsid w:val="005B0CAE"/>
    <w:rsid w:val="005C09AE"/>
    <w:rsid w:val="005C652C"/>
    <w:rsid w:val="005C75F6"/>
    <w:rsid w:val="005D4842"/>
    <w:rsid w:val="005D6274"/>
    <w:rsid w:val="005E38AA"/>
    <w:rsid w:val="005E3D6E"/>
    <w:rsid w:val="005E58F9"/>
    <w:rsid w:val="005F26C4"/>
    <w:rsid w:val="005F38E5"/>
    <w:rsid w:val="005F42CE"/>
    <w:rsid w:val="00600983"/>
    <w:rsid w:val="006012BB"/>
    <w:rsid w:val="00604D38"/>
    <w:rsid w:val="0061013A"/>
    <w:rsid w:val="006158C6"/>
    <w:rsid w:val="00620E58"/>
    <w:rsid w:val="00624A4F"/>
    <w:rsid w:val="00631ED7"/>
    <w:rsid w:val="006342FD"/>
    <w:rsid w:val="00636461"/>
    <w:rsid w:val="00636DB1"/>
    <w:rsid w:val="00637909"/>
    <w:rsid w:val="00644DEF"/>
    <w:rsid w:val="00644E14"/>
    <w:rsid w:val="00645235"/>
    <w:rsid w:val="00646F4C"/>
    <w:rsid w:val="00650621"/>
    <w:rsid w:val="00660807"/>
    <w:rsid w:val="00662F8C"/>
    <w:rsid w:val="00670FED"/>
    <w:rsid w:val="00671E61"/>
    <w:rsid w:val="00673DBB"/>
    <w:rsid w:val="006752B2"/>
    <w:rsid w:val="00681A16"/>
    <w:rsid w:val="00682877"/>
    <w:rsid w:val="00682EE7"/>
    <w:rsid w:val="00687EC0"/>
    <w:rsid w:val="00690A15"/>
    <w:rsid w:val="00695A79"/>
    <w:rsid w:val="006A05D1"/>
    <w:rsid w:val="006A2550"/>
    <w:rsid w:val="006A30DA"/>
    <w:rsid w:val="006A3869"/>
    <w:rsid w:val="006A42FD"/>
    <w:rsid w:val="006A4810"/>
    <w:rsid w:val="006A523C"/>
    <w:rsid w:val="006B5754"/>
    <w:rsid w:val="006B7379"/>
    <w:rsid w:val="006C0096"/>
    <w:rsid w:val="006C331F"/>
    <w:rsid w:val="006C365A"/>
    <w:rsid w:val="006D078E"/>
    <w:rsid w:val="006D088D"/>
    <w:rsid w:val="006D410D"/>
    <w:rsid w:val="006E0084"/>
    <w:rsid w:val="006E52A1"/>
    <w:rsid w:val="006E6CD4"/>
    <w:rsid w:val="006E7B30"/>
    <w:rsid w:val="006E7BB3"/>
    <w:rsid w:val="006F535F"/>
    <w:rsid w:val="006F6D3B"/>
    <w:rsid w:val="0070166A"/>
    <w:rsid w:val="007016C4"/>
    <w:rsid w:val="00703162"/>
    <w:rsid w:val="0070634B"/>
    <w:rsid w:val="00707AB4"/>
    <w:rsid w:val="00710F45"/>
    <w:rsid w:val="00717E58"/>
    <w:rsid w:val="00721911"/>
    <w:rsid w:val="007254D1"/>
    <w:rsid w:val="00727A1A"/>
    <w:rsid w:val="0073237B"/>
    <w:rsid w:val="007328A2"/>
    <w:rsid w:val="007412FB"/>
    <w:rsid w:val="007447E9"/>
    <w:rsid w:val="0074768B"/>
    <w:rsid w:val="00752BC4"/>
    <w:rsid w:val="007540D0"/>
    <w:rsid w:val="007553F7"/>
    <w:rsid w:val="00757E2B"/>
    <w:rsid w:val="00764C1A"/>
    <w:rsid w:val="0077120B"/>
    <w:rsid w:val="007745D8"/>
    <w:rsid w:val="00774F82"/>
    <w:rsid w:val="0077693E"/>
    <w:rsid w:val="00776AF9"/>
    <w:rsid w:val="007849B3"/>
    <w:rsid w:val="00792F15"/>
    <w:rsid w:val="007953E0"/>
    <w:rsid w:val="00795528"/>
    <w:rsid w:val="00795676"/>
    <w:rsid w:val="007A09F5"/>
    <w:rsid w:val="007A1F40"/>
    <w:rsid w:val="007B15DA"/>
    <w:rsid w:val="007B2E2B"/>
    <w:rsid w:val="007B3930"/>
    <w:rsid w:val="007B60C0"/>
    <w:rsid w:val="007C21E6"/>
    <w:rsid w:val="007C35C1"/>
    <w:rsid w:val="007C3CFC"/>
    <w:rsid w:val="007C7029"/>
    <w:rsid w:val="007D2EDC"/>
    <w:rsid w:val="007E322A"/>
    <w:rsid w:val="008005CA"/>
    <w:rsid w:val="008025C0"/>
    <w:rsid w:val="008030E9"/>
    <w:rsid w:val="0080396A"/>
    <w:rsid w:val="0080433A"/>
    <w:rsid w:val="008079A9"/>
    <w:rsid w:val="00807BD0"/>
    <w:rsid w:val="008157B0"/>
    <w:rsid w:val="008167D8"/>
    <w:rsid w:val="008175EE"/>
    <w:rsid w:val="00830352"/>
    <w:rsid w:val="0083515F"/>
    <w:rsid w:val="008356BD"/>
    <w:rsid w:val="008444E8"/>
    <w:rsid w:val="00844700"/>
    <w:rsid w:val="00844D41"/>
    <w:rsid w:val="00853241"/>
    <w:rsid w:val="00854523"/>
    <w:rsid w:val="00855753"/>
    <w:rsid w:val="00856F78"/>
    <w:rsid w:val="00863A5E"/>
    <w:rsid w:val="0086591C"/>
    <w:rsid w:val="008677B0"/>
    <w:rsid w:val="0087138A"/>
    <w:rsid w:val="00871D52"/>
    <w:rsid w:val="008843BB"/>
    <w:rsid w:val="00885551"/>
    <w:rsid w:val="008875C5"/>
    <w:rsid w:val="008A2D49"/>
    <w:rsid w:val="008A7F95"/>
    <w:rsid w:val="008B1957"/>
    <w:rsid w:val="008B2B08"/>
    <w:rsid w:val="008B4932"/>
    <w:rsid w:val="008B50E5"/>
    <w:rsid w:val="008B627E"/>
    <w:rsid w:val="008D3043"/>
    <w:rsid w:val="008D38A1"/>
    <w:rsid w:val="008D439F"/>
    <w:rsid w:val="008D7DD6"/>
    <w:rsid w:val="008E49E4"/>
    <w:rsid w:val="008F00A8"/>
    <w:rsid w:val="008F469D"/>
    <w:rsid w:val="008F5EA5"/>
    <w:rsid w:val="00902F75"/>
    <w:rsid w:val="00905F7A"/>
    <w:rsid w:val="00912E7B"/>
    <w:rsid w:val="00920E89"/>
    <w:rsid w:val="00921CE0"/>
    <w:rsid w:val="00924B79"/>
    <w:rsid w:val="00926CBE"/>
    <w:rsid w:val="00932345"/>
    <w:rsid w:val="009340B3"/>
    <w:rsid w:val="00934C31"/>
    <w:rsid w:val="00936BB6"/>
    <w:rsid w:val="0094178F"/>
    <w:rsid w:val="0094519D"/>
    <w:rsid w:val="00951BA6"/>
    <w:rsid w:val="00952317"/>
    <w:rsid w:val="009544FF"/>
    <w:rsid w:val="00956584"/>
    <w:rsid w:val="009620E7"/>
    <w:rsid w:val="0096261B"/>
    <w:rsid w:val="00966E11"/>
    <w:rsid w:val="00973962"/>
    <w:rsid w:val="00973DD6"/>
    <w:rsid w:val="00974243"/>
    <w:rsid w:val="00981845"/>
    <w:rsid w:val="00982D98"/>
    <w:rsid w:val="00991F4F"/>
    <w:rsid w:val="00992271"/>
    <w:rsid w:val="00993DAD"/>
    <w:rsid w:val="009953BA"/>
    <w:rsid w:val="00997DD6"/>
    <w:rsid w:val="009B36CE"/>
    <w:rsid w:val="009C0862"/>
    <w:rsid w:val="009C1FD7"/>
    <w:rsid w:val="009C3889"/>
    <w:rsid w:val="009D0334"/>
    <w:rsid w:val="009D1EFD"/>
    <w:rsid w:val="009D6392"/>
    <w:rsid w:val="009D7E54"/>
    <w:rsid w:val="009E0463"/>
    <w:rsid w:val="009E1005"/>
    <w:rsid w:val="009E6116"/>
    <w:rsid w:val="009F42DD"/>
    <w:rsid w:val="00A00176"/>
    <w:rsid w:val="00A02F5F"/>
    <w:rsid w:val="00A11145"/>
    <w:rsid w:val="00A1322D"/>
    <w:rsid w:val="00A20B27"/>
    <w:rsid w:val="00A21A97"/>
    <w:rsid w:val="00A22AAD"/>
    <w:rsid w:val="00A266EE"/>
    <w:rsid w:val="00A32470"/>
    <w:rsid w:val="00A365A2"/>
    <w:rsid w:val="00A3710D"/>
    <w:rsid w:val="00A4274B"/>
    <w:rsid w:val="00A44009"/>
    <w:rsid w:val="00A44D65"/>
    <w:rsid w:val="00A47E8F"/>
    <w:rsid w:val="00A5362C"/>
    <w:rsid w:val="00A57A42"/>
    <w:rsid w:val="00A66C2D"/>
    <w:rsid w:val="00A7227D"/>
    <w:rsid w:val="00A76E48"/>
    <w:rsid w:val="00A77FAC"/>
    <w:rsid w:val="00A85DFF"/>
    <w:rsid w:val="00A913D1"/>
    <w:rsid w:val="00A95489"/>
    <w:rsid w:val="00AA1916"/>
    <w:rsid w:val="00AA3805"/>
    <w:rsid w:val="00AA59C7"/>
    <w:rsid w:val="00AA6455"/>
    <w:rsid w:val="00AB2619"/>
    <w:rsid w:val="00AB5C5C"/>
    <w:rsid w:val="00AB7334"/>
    <w:rsid w:val="00AB742D"/>
    <w:rsid w:val="00AC01AB"/>
    <w:rsid w:val="00AC0BA3"/>
    <w:rsid w:val="00AD1ADF"/>
    <w:rsid w:val="00AD32D2"/>
    <w:rsid w:val="00AD4AC8"/>
    <w:rsid w:val="00AD58BF"/>
    <w:rsid w:val="00AE123D"/>
    <w:rsid w:val="00AE2989"/>
    <w:rsid w:val="00AE6B0B"/>
    <w:rsid w:val="00AE72B3"/>
    <w:rsid w:val="00AE79E2"/>
    <w:rsid w:val="00AF0022"/>
    <w:rsid w:val="00AF1ED4"/>
    <w:rsid w:val="00AF47B5"/>
    <w:rsid w:val="00AF4845"/>
    <w:rsid w:val="00AF4B7B"/>
    <w:rsid w:val="00AF5CD4"/>
    <w:rsid w:val="00AF6652"/>
    <w:rsid w:val="00B075D9"/>
    <w:rsid w:val="00B12DB3"/>
    <w:rsid w:val="00B13702"/>
    <w:rsid w:val="00B14444"/>
    <w:rsid w:val="00B17362"/>
    <w:rsid w:val="00B2244D"/>
    <w:rsid w:val="00B32FB1"/>
    <w:rsid w:val="00B436CA"/>
    <w:rsid w:val="00B43C7F"/>
    <w:rsid w:val="00B47D86"/>
    <w:rsid w:val="00B54094"/>
    <w:rsid w:val="00B54126"/>
    <w:rsid w:val="00B57DAB"/>
    <w:rsid w:val="00B61917"/>
    <w:rsid w:val="00B62D3A"/>
    <w:rsid w:val="00B631E3"/>
    <w:rsid w:val="00B63490"/>
    <w:rsid w:val="00B6377D"/>
    <w:rsid w:val="00B65744"/>
    <w:rsid w:val="00B7334D"/>
    <w:rsid w:val="00B748CB"/>
    <w:rsid w:val="00B77733"/>
    <w:rsid w:val="00B77C6B"/>
    <w:rsid w:val="00B82E54"/>
    <w:rsid w:val="00B84A6C"/>
    <w:rsid w:val="00B865CC"/>
    <w:rsid w:val="00B869D9"/>
    <w:rsid w:val="00B93C39"/>
    <w:rsid w:val="00B947F9"/>
    <w:rsid w:val="00BA1A02"/>
    <w:rsid w:val="00BA25D0"/>
    <w:rsid w:val="00BA360D"/>
    <w:rsid w:val="00BA3FED"/>
    <w:rsid w:val="00BB2333"/>
    <w:rsid w:val="00BB253C"/>
    <w:rsid w:val="00BB2B86"/>
    <w:rsid w:val="00BB531A"/>
    <w:rsid w:val="00BB5F72"/>
    <w:rsid w:val="00BC7CF3"/>
    <w:rsid w:val="00BD2020"/>
    <w:rsid w:val="00BD2D2F"/>
    <w:rsid w:val="00BD37F8"/>
    <w:rsid w:val="00BD4D3D"/>
    <w:rsid w:val="00BE25C9"/>
    <w:rsid w:val="00BE3217"/>
    <w:rsid w:val="00BE76D7"/>
    <w:rsid w:val="00BF2DF4"/>
    <w:rsid w:val="00BF4DB2"/>
    <w:rsid w:val="00BF7A8D"/>
    <w:rsid w:val="00C007BE"/>
    <w:rsid w:val="00C02C4A"/>
    <w:rsid w:val="00C03DBB"/>
    <w:rsid w:val="00C12162"/>
    <w:rsid w:val="00C12BCD"/>
    <w:rsid w:val="00C209AA"/>
    <w:rsid w:val="00C21485"/>
    <w:rsid w:val="00C228CA"/>
    <w:rsid w:val="00C2336E"/>
    <w:rsid w:val="00C304EA"/>
    <w:rsid w:val="00C30778"/>
    <w:rsid w:val="00C30CB5"/>
    <w:rsid w:val="00C34272"/>
    <w:rsid w:val="00C408B0"/>
    <w:rsid w:val="00C447B1"/>
    <w:rsid w:val="00C46681"/>
    <w:rsid w:val="00C470D3"/>
    <w:rsid w:val="00C51790"/>
    <w:rsid w:val="00C52B75"/>
    <w:rsid w:val="00C54C21"/>
    <w:rsid w:val="00C623DE"/>
    <w:rsid w:val="00C62C8C"/>
    <w:rsid w:val="00C62EE6"/>
    <w:rsid w:val="00C65541"/>
    <w:rsid w:val="00C65B70"/>
    <w:rsid w:val="00C65EE1"/>
    <w:rsid w:val="00C721B6"/>
    <w:rsid w:val="00C86919"/>
    <w:rsid w:val="00CA04CD"/>
    <w:rsid w:val="00CA3DAC"/>
    <w:rsid w:val="00CA4078"/>
    <w:rsid w:val="00CA40D0"/>
    <w:rsid w:val="00CB2D69"/>
    <w:rsid w:val="00CB5058"/>
    <w:rsid w:val="00CC0D18"/>
    <w:rsid w:val="00CC33AB"/>
    <w:rsid w:val="00CC4856"/>
    <w:rsid w:val="00CC4B5B"/>
    <w:rsid w:val="00CC5CB2"/>
    <w:rsid w:val="00CD09C5"/>
    <w:rsid w:val="00CD6CCA"/>
    <w:rsid w:val="00CE69CA"/>
    <w:rsid w:val="00CE6E70"/>
    <w:rsid w:val="00CE7B90"/>
    <w:rsid w:val="00CE7E6C"/>
    <w:rsid w:val="00CF3FD3"/>
    <w:rsid w:val="00CF6B10"/>
    <w:rsid w:val="00CF73A6"/>
    <w:rsid w:val="00D0491B"/>
    <w:rsid w:val="00D06CE1"/>
    <w:rsid w:val="00D10765"/>
    <w:rsid w:val="00D10EE0"/>
    <w:rsid w:val="00D1290E"/>
    <w:rsid w:val="00D12B34"/>
    <w:rsid w:val="00D144B0"/>
    <w:rsid w:val="00D203A3"/>
    <w:rsid w:val="00D206CE"/>
    <w:rsid w:val="00D21B17"/>
    <w:rsid w:val="00D3102A"/>
    <w:rsid w:val="00D3204D"/>
    <w:rsid w:val="00D45357"/>
    <w:rsid w:val="00D5008E"/>
    <w:rsid w:val="00D56099"/>
    <w:rsid w:val="00D652A4"/>
    <w:rsid w:val="00D7228B"/>
    <w:rsid w:val="00D93A31"/>
    <w:rsid w:val="00D95D36"/>
    <w:rsid w:val="00D970B2"/>
    <w:rsid w:val="00DA0671"/>
    <w:rsid w:val="00DA251B"/>
    <w:rsid w:val="00DA547C"/>
    <w:rsid w:val="00DA73D3"/>
    <w:rsid w:val="00DB1154"/>
    <w:rsid w:val="00DB4F02"/>
    <w:rsid w:val="00DB5CCA"/>
    <w:rsid w:val="00DB664F"/>
    <w:rsid w:val="00DC5EB0"/>
    <w:rsid w:val="00DD6AAB"/>
    <w:rsid w:val="00DE11DA"/>
    <w:rsid w:val="00DE154D"/>
    <w:rsid w:val="00DE246D"/>
    <w:rsid w:val="00DE621E"/>
    <w:rsid w:val="00DF051F"/>
    <w:rsid w:val="00DF3955"/>
    <w:rsid w:val="00E0317D"/>
    <w:rsid w:val="00E038D3"/>
    <w:rsid w:val="00E03906"/>
    <w:rsid w:val="00E067CC"/>
    <w:rsid w:val="00E1296E"/>
    <w:rsid w:val="00E16013"/>
    <w:rsid w:val="00E236AC"/>
    <w:rsid w:val="00E31100"/>
    <w:rsid w:val="00E344C5"/>
    <w:rsid w:val="00E35237"/>
    <w:rsid w:val="00E35432"/>
    <w:rsid w:val="00E367B6"/>
    <w:rsid w:val="00E36D38"/>
    <w:rsid w:val="00E401F3"/>
    <w:rsid w:val="00E4113B"/>
    <w:rsid w:val="00E43D96"/>
    <w:rsid w:val="00E46B95"/>
    <w:rsid w:val="00E47018"/>
    <w:rsid w:val="00E5141B"/>
    <w:rsid w:val="00E63958"/>
    <w:rsid w:val="00E728CC"/>
    <w:rsid w:val="00E74CDA"/>
    <w:rsid w:val="00E77DA0"/>
    <w:rsid w:val="00E82F09"/>
    <w:rsid w:val="00E84B26"/>
    <w:rsid w:val="00E86576"/>
    <w:rsid w:val="00E87143"/>
    <w:rsid w:val="00E87AFC"/>
    <w:rsid w:val="00E903A3"/>
    <w:rsid w:val="00E92E97"/>
    <w:rsid w:val="00E93F9B"/>
    <w:rsid w:val="00E946A6"/>
    <w:rsid w:val="00E96BFC"/>
    <w:rsid w:val="00EA1202"/>
    <w:rsid w:val="00EA3653"/>
    <w:rsid w:val="00EA467A"/>
    <w:rsid w:val="00EA53C3"/>
    <w:rsid w:val="00EA57D1"/>
    <w:rsid w:val="00EB0AF3"/>
    <w:rsid w:val="00EB0DA6"/>
    <w:rsid w:val="00EB2924"/>
    <w:rsid w:val="00EC28BA"/>
    <w:rsid w:val="00ED0D9F"/>
    <w:rsid w:val="00ED11F6"/>
    <w:rsid w:val="00ED4E19"/>
    <w:rsid w:val="00ED548B"/>
    <w:rsid w:val="00ED76B7"/>
    <w:rsid w:val="00EF03D8"/>
    <w:rsid w:val="00EF1695"/>
    <w:rsid w:val="00EF246D"/>
    <w:rsid w:val="00EF615E"/>
    <w:rsid w:val="00F0074C"/>
    <w:rsid w:val="00F01381"/>
    <w:rsid w:val="00F10446"/>
    <w:rsid w:val="00F10FA9"/>
    <w:rsid w:val="00F12CBE"/>
    <w:rsid w:val="00F13761"/>
    <w:rsid w:val="00F13F2F"/>
    <w:rsid w:val="00F166F4"/>
    <w:rsid w:val="00F2211D"/>
    <w:rsid w:val="00F26A08"/>
    <w:rsid w:val="00F32F0A"/>
    <w:rsid w:val="00F339BE"/>
    <w:rsid w:val="00F35849"/>
    <w:rsid w:val="00F36DA1"/>
    <w:rsid w:val="00F4111B"/>
    <w:rsid w:val="00F437B6"/>
    <w:rsid w:val="00F43F93"/>
    <w:rsid w:val="00F4417E"/>
    <w:rsid w:val="00F46493"/>
    <w:rsid w:val="00F4686A"/>
    <w:rsid w:val="00F47C9B"/>
    <w:rsid w:val="00F51C1E"/>
    <w:rsid w:val="00F575B4"/>
    <w:rsid w:val="00F60C84"/>
    <w:rsid w:val="00F67916"/>
    <w:rsid w:val="00F732B9"/>
    <w:rsid w:val="00F74A2D"/>
    <w:rsid w:val="00F75DB7"/>
    <w:rsid w:val="00F852D0"/>
    <w:rsid w:val="00F85409"/>
    <w:rsid w:val="00F9041C"/>
    <w:rsid w:val="00F92410"/>
    <w:rsid w:val="00F92772"/>
    <w:rsid w:val="00F932AC"/>
    <w:rsid w:val="00F94E28"/>
    <w:rsid w:val="00F95D8F"/>
    <w:rsid w:val="00F97BE6"/>
    <w:rsid w:val="00FA0D88"/>
    <w:rsid w:val="00FB33CA"/>
    <w:rsid w:val="00FB7ABC"/>
    <w:rsid w:val="00FC3CF5"/>
    <w:rsid w:val="00FC4F6F"/>
    <w:rsid w:val="00FC7B57"/>
    <w:rsid w:val="00FD13C3"/>
    <w:rsid w:val="00FE276C"/>
    <w:rsid w:val="00FE2F92"/>
    <w:rsid w:val="00FE339B"/>
    <w:rsid w:val="00FE33F3"/>
    <w:rsid w:val="00FF071E"/>
    <w:rsid w:val="00FF64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5425"/>
  <w15:docId w15:val="{DBCF3280-1B1C-4ABD-94B8-49DC023E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4D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4DDC"/>
    <w:rPr>
      <w:rFonts w:ascii="Tahoma" w:hAnsi="Tahoma" w:cs="Tahoma"/>
      <w:sz w:val="16"/>
      <w:szCs w:val="16"/>
    </w:rPr>
  </w:style>
  <w:style w:type="paragraph" w:styleId="PargrafodaLista">
    <w:name w:val="List Paragraph"/>
    <w:basedOn w:val="Normal"/>
    <w:uiPriority w:val="34"/>
    <w:qFormat/>
    <w:rsid w:val="009340B3"/>
    <w:pPr>
      <w:ind w:left="720"/>
      <w:contextualSpacing/>
    </w:pPr>
  </w:style>
  <w:style w:type="character" w:styleId="Hyperlink">
    <w:name w:val="Hyperlink"/>
    <w:basedOn w:val="Fontepargpadro"/>
    <w:uiPriority w:val="99"/>
    <w:unhideWhenUsed/>
    <w:rsid w:val="00B075D9"/>
    <w:rPr>
      <w:color w:val="0000FF"/>
      <w:u w:val="single"/>
    </w:rPr>
  </w:style>
  <w:style w:type="paragraph" w:styleId="Cabealho">
    <w:name w:val="header"/>
    <w:basedOn w:val="Normal"/>
    <w:link w:val="CabealhoChar"/>
    <w:uiPriority w:val="99"/>
    <w:unhideWhenUsed/>
    <w:rsid w:val="008F00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00A8"/>
  </w:style>
  <w:style w:type="paragraph" w:styleId="Rodap">
    <w:name w:val="footer"/>
    <w:basedOn w:val="Normal"/>
    <w:link w:val="RodapChar"/>
    <w:uiPriority w:val="99"/>
    <w:unhideWhenUsed/>
    <w:rsid w:val="008F00A8"/>
    <w:pPr>
      <w:tabs>
        <w:tab w:val="center" w:pos="4252"/>
        <w:tab w:val="right" w:pos="8504"/>
      </w:tabs>
      <w:spacing w:after="0" w:line="240" w:lineRule="auto"/>
    </w:pPr>
  </w:style>
  <w:style w:type="character" w:customStyle="1" w:styleId="RodapChar">
    <w:name w:val="Rodapé Char"/>
    <w:basedOn w:val="Fontepargpadro"/>
    <w:link w:val="Rodap"/>
    <w:uiPriority w:val="99"/>
    <w:rsid w:val="008F00A8"/>
  </w:style>
  <w:style w:type="character" w:styleId="nfase">
    <w:name w:val="Emphasis"/>
    <w:basedOn w:val="Fontepargpadro"/>
    <w:uiPriority w:val="20"/>
    <w:qFormat/>
    <w:rsid w:val="005064B3"/>
    <w:rPr>
      <w:i/>
      <w:iCs/>
    </w:rPr>
  </w:style>
  <w:style w:type="paragraph" w:customStyle="1" w:styleId="textocentralizadomaiusculas">
    <w:name w:val="texto_centralizado_maiusculas"/>
    <w:basedOn w:val="Normal"/>
    <w:rsid w:val="001C32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1C32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C32C8"/>
    <w:rPr>
      <w:b/>
      <w:bCs/>
    </w:rPr>
  </w:style>
  <w:style w:type="paragraph" w:customStyle="1" w:styleId="empenhotextocentralizado">
    <w:name w:val="empenho_texto_centralizado"/>
    <w:basedOn w:val="Normal"/>
    <w:rsid w:val="001C32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1C32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B733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itao">
    <w:name w:val="texto_citação"/>
    <w:basedOn w:val="Normal"/>
    <w:rsid w:val="007447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t-normal-000027">
    <w:name w:val="pt-normal-000027"/>
    <w:basedOn w:val="Normal"/>
    <w:rsid w:val="00F358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t-fontepargpadro-000028">
    <w:name w:val="pt-fontepargpadro-000028"/>
    <w:basedOn w:val="Fontepargpadro"/>
    <w:rsid w:val="00F3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541">
      <w:bodyDiv w:val="1"/>
      <w:marLeft w:val="0"/>
      <w:marRight w:val="0"/>
      <w:marTop w:val="0"/>
      <w:marBottom w:val="0"/>
      <w:divBdr>
        <w:top w:val="none" w:sz="0" w:space="0" w:color="auto"/>
        <w:left w:val="none" w:sz="0" w:space="0" w:color="auto"/>
        <w:bottom w:val="none" w:sz="0" w:space="0" w:color="auto"/>
        <w:right w:val="none" w:sz="0" w:space="0" w:color="auto"/>
      </w:divBdr>
      <w:divsChild>
        <w:div w:id="721098068">
          <w:marLeft w:val="0"/>
          <w:marRight w:val="0"/>
          <w:marTop w:val="0"/>
          <w:marBottom w:val="0"/>
          <w:divBdr>
            <w:top w:val="none" w:sz="0" w:space="0" w:color="auto"/>
            <w:left w:val="none" w:sz="0" w:space="0" w:color="auto"/>
            <w:bottom w:val="none" w:sz="0" w:space="0" w:color="auto"/>
            <w:right w:val="none" w:sz="0" w:space="0" w:color="auto"/>
          </w:divBdr>
        </w:div>
        <w:div w:id="1068072923">
          <w:marLeft w:val="0"/>
          <w:marRight w:val="0"/>
          <w:marTop w:val="0"/>
          <w:marBottom w:val="0"/>
          <w:divBdr>
            <w:top w:val="none" w:sz="0" w:space="0" w:color="auto"/>
            <w:left w:val="none" w:sz="0" w:space="0" w:color="auto"/>
            <w:bottom w:val="none" w:sz="0" w:space="0" w:color="auto"/>
            <w:right w:val="none" w:sz="0" w:space="0" w:color="auto"/>
          </w:divBdr>
        </w:div>
        <w:div w:id="401606560">
          <w:marLeft w:val="0"/>
          <w:marRight w:val="0"/>
          <w:marTop w:val="0"/>
          <w:marBottom w:val="0"/>
          <w:divBdr>
            <w:top w:val="none" w:sz="0" w:space="0" w:color="auto"/>
            <w:left w:val="none" w:sz="0" w:space="0" w:color="auto"/>
            <w:bottom w:val="none" w:sz="0" w:space="0" w:color="auto"/>
            <w:right w:val="none" w:sz="0" w:space="0" w:color="auto"/>
          </w:divBdr>
        </w:div>
      </w:divsChild>
    </w:div>
    <w:div w:id="172569166">
      <w:bodyDiv w:val="1"/>
      <w:marLeft w:val="0"/>
      <w:marRight w:val="0"/>
      <w:marTop w:val="0"/>
      <w:marBottom w:val="0"/>
      <w:divBdr>
        <w:top w:val="none" w:sz="0" w:space="0" w:color="auto"/>
        <w:left w:val="none" w:sz="0" w:space="0" w:color="auto"/>
        <w:bottom w:val="none" w:sz="0" w:space="0" w:color="auto"/>
        <w:right w:val="none" w:sz="0" w:space="0" w:color="auto"/>
      </w:divBdr>
      <w:divsChild>
        <w:div w:id="1402632876">
          <w:marLeft w:val="0"/>
          <w:marRight w:val="0"/>
          <w:marTop w:val="0"/>
          <w:marBottom w:val="0"/>
          <w:divBdr>
            <w:top w:val="none" w:sz="0" w:space="0" w:color="auto"/>
            <w:left w:val="none" w:sz="0" w:space="0" w:color="auto"/>
            <w:bottom w:val="none" w:sz="0" w:space="0" w:color="auto"/>
            <w:right w:val="none" w:sz="0" w:space="0" w:color="auto"/>
          </w:divBdr>
        </w:div>
        <w:div w:id="1015620132">
          <w:marLeft w:val="0"/>
          <w:marRight w:val="0"/>
          <w:marTop w:val="0"/>
          <w:marBottom w:val="0"/>
          <w:divBdr>
            <w:top w:val="none" w:sz="0" w:space="0" w:color="auto"/>
            <w:left w:val="none" w:sz="0" w:space="0" w:color="auto"/>
            <w:bottom w:val="none" w:sz="0" w:space="0" w:color="auto"/>
            <w:right w:val="none" w:sz="0" w:space="0" w:color="auto"/>
          </w:divBdr>
        </w:div>
        <w:div w:id="1342390850">
          <w:marLeft w:val="0"/>
          <w:marRight w:val="0"/>
          <w:marTop w:val="0"/>
          <w:marBottom w:val="0"/>
          <w:divBdr>
            <w:top w:val="none" w:sz="0" w:space="0" w:color="auto"/>
            <w:left w:val="none" w:sz="0" w:space="0" w:color="auto"/>
            <w:bottom w:val="none" w:sz="0" w:space="0" w:color="auto"/>
            <w:right w:val="none" w:sz="0" w:space="0" w:color="auto"/>
          </w:divBdr>
        </w:div>
        <w:div w:id="1992296490">
          <w:marLeft w:val="0"/>
          <w:marRight w:val="0"/>
          <w:marTop w:val="0"/>
          <w:marBottom w:val="0"/>
          <w:divBdr>
            <w:top w:val="none" w:sz="0" w:space="0" w:color="auto"/>
            <w:left w:val="none" w:sz="0" w:space="0" w:color="auto"/>
            <w:bottom w:val="none" w:sz="0" w:space="0" w:color="auto"/>
            <w:right w:val="none" w:sz="0" w:space="0" w:color="auto"/>
          </w:divBdr>
        </w:div>
        <w:div w:id="1276717002">
          <w:marLeft w:val="0"/>
          <w:marRight w:val="0"/>
          <w:marTop w:val="0"/>
          <w:marBottom w:val="0"/>
          <w:divBdr>
            <w:top w:val="none" w:sz="0" w:space="0" w:color="auto"/>
            <w:left w:val="none" w:sz="0" w:space="0" w:color="auto"/>
            <w:bottom w:val="none" w:sz="0" w:space="0" w:color="auto"/>
            <w:right w:val="none" w:sz="0" w:space="0" w:color="auto"/>
          </w:divBdr>
        </w:div>
        <w:div w:id="379791379">
          <w:marLeft w:val="0"/>
          <w:marRight w:val="0"/>
          <w:marTop w:val="0"/>
          <w:marBottom w:val="0"/>
          <w:divBdr>
            <w:top w:val="none" w:sz="0" w:space="0" w:color="auto"/>
            <w:left w:val="none" w:sz="0" w:space="0" w:color="auto"/>
            <w:bottom w:val="none" w:sz="0" w:space="0" w:color="auto"/>
            <w:right w:val="none" w:sz="0" w:space="0" w:color="auto"/>
          </w:divBdr>
        </w:div>
        <w:div w:id="1878271621">
          <w:marLeft w:val="0"/>
          <w:marRight w:val="0"/>
          <w:marTop w:val="0"/>
          <w:marBottom w:val="0"/>
          <w:divBdr>
            <w:top w:val="none" w:sz="0" w:space="0" w:color="auto"/>
            <w:left w:val="none" w:sz="0" w:space="0" w:color="auto"/>
            <w:bottom w:val="none" w:sz="0" w:space="0" w:color="auto"/>
            <w:right w:val="none" w:sz="0" w:space="0" w:color="auto"/>
          </w:divBdr>
        </w:div>
        <w:div w:id="1194539336">
          <w:marLeft w:val="0"/>
          <w:marRight w:val="0"/>
          <w:marTop w:val="0"/>
          <w:marBottom w:val="0"/>
          <w:divBdr>
            <w:top w:val="none" w:sz="0" w:space="0" w:color="auto"/>
            <w:left w:val="none" w:sz="0" w:space="0" w:color="auto"/>
            <w:bottom w:val="none" w:sz="0" w:space="0" w:color="auto"/>
            <w:right w:val="none" w:sz="0" w:space="0" w:color="auto"/>
          </w:divBdr>
        </w:div>
        <w:div w:id="701127174">
          <w:marLeft w:val="0"/>
          <w:marRight w:val="0"/>
          <w:marTop w:val="0"/>
          <w:marBottom w:val="0"/>
          <w:divBdr>
            <w:top w:val="none" w:sz="0" w:space="0" w:color="auto"/>
            <w:left w:val="none" w:sz="0" w:space="0" w:color="auto"/>
            <w:bottom w:val="none" w:sz="0" w:space="0" w:color="auto"/>
            <w:right w:val="none" w:sz="0" w:space="0" w:color="auto"/>
          </w:divBdr>
        </w:div>
        <w:div w:id="1143356057">
          <w:marLeft w:val="0"/>
          <w:marRight w:val="0"/>
          <w:marTop w:val="0"/>
          <w:marBottom w:val="0"/>
          <w:divBdr>
            <w:top w:val="none" w:sz="0" w:space="0" w:color="auto"/>
            <w:left w:val="none" w:sz="0" w:space="0" w:color="auto"/>
            <w:bottom w:val="none" w:sz="0" w:space="0" w:color="auto"/>
            <w:right w:val="none" w:sz="0" w:space="0" w:color="auto"/>
          </w:divBdr>
        </w:div>
        <w:div w:id="594362806">
          <w:marLeft w:val="0"/>
          <w:marRight w:val="0"/>
          <w:marTop w:val="0"/>
          <w:marBottom w:val="0"/>
          <w:divBdr>
            <w:top w:val="none" w:sz="0" w:space="0" w:color="auto"/>
            <w:left w:val="none" w:sz="0" w:space="0" w:color="auto"/>
            <w:bottom w:val="none" w:sz="0" w:space="0" w:color="auto"/>
            <w:right w:val="none" w:sz="0" w:space="0" w:color="auto"/>
          </w:divBdr>
        </w:div>
        <w:div w:id="274797579">
          <w:marLeft w:val="0"/>
          <w:marRight w:val="0"/>
          <w:marTop w:val="0"/>
          <w:marBottom w:val="0"/>
          <w:divBdr>
            <w:top w:val="none" w:sz="0" w:space="0" w:color="auto"/>
            <w:left w:val="none" w:sz="0" w:space="0" w:color="auto"/>
            <w:bottom w:val="none" w:sz="0" w:space="0" w:color="auto"/>
            <w:right w:val="none" w:sz="0" w:space="0" w:color="auto"/>
          </w:divBdr>
        </w:div>
        <w:div w:id="1970892989">
          <w:marLeft w:val="0"/>
          <w:marRight w:val="0"/>
          <w:marTop w:val="0"/>
          <w:marBottom w:val="0"/>
          <w:divBdr>
            <w:top w:val="none" w:sz="0" w:space="0" w:color="auto"/>
            <w:left w:val="none" w:sz="0" w:space="0" w:color="auto"/>
            <w:bottom w:val="none" w:sz="0" w:space="0" w:color="auto"/>
            <w:right w:val="none" w:sz="0" w:space="0" w:color="auto"/>
          </w:divBdr>
        </w:div>
        <w:div w:id="899832064">
          <w:marLeft w:val="0"/>
          <w:marRight w:val="0"/>
          <w:marTop w:val="0"/>
          <w:marBottom w:val="0"/>
          <w:divBdr>
            <w:top w:val="none" w:sz="0" w:space="0" w:color="auto"/>
            <w:left w:val="none" w:sz="0" w:space="0" w:color="auto"/>
            <w:bottom w:val="none" w:sz="0" w:space="0" w:color="auto"/>
            <w:right w:val="none" w:sz="0" w:space="0" w:color="auto"/>
          </w:divBdr>
        </w:div>
      </w:divsChild>
    </w:div>
    <w:div w:id="256913490">
      <w:bodyDiv w:val="1"/>
      <w:marLeft w:val="0"/>
      <w:marRight w:val="0"/>
      <w:marTop w:val="0"/>
      <w:marBottom w:val="0"/>
      <w:divBdr>
        <w:top w:val="none" w:sz="0" w:space="0" w:color="auto"/>
        <w:left w:val="none" w:sz="0" w:space="0" w:color="auto"/>
        <w:bottom w:val="none" w:sz="0" w:space="0" w:color="auto"/>
        <w:right w:val="none" w:sz="0" w:space="0" w:color="auto"/>
      </w:divBdr>
      <w:divsChild>
        <w:div w:id="771583318">
          <w:marLeft w:val="0"/>
          <w:marRight w:val="0"/>
          <w:marTop w:val="0"/>
          <w:marBottom w:val="0"/>
          <w:divBdr>
            <w:top w:val="none" w:sz="0" w:space="0" w:color="auto"/>
            <w:left w:val="none" w:sz="0" w:space="0" w:color="auto"/>
            <w:bottom w:val="none" w:sz="0" w:space="0" w:color="auto"/>
            <w:right w:val="none" w:sz="0" w:space="0" w:color="auto"/>
          </w:divBdr>
        </w:div>
        <w:div w:id="612438614">
          <w:marLeft w:val="0"/>
          <w:marRight w:val="0"/>
          <w:marTop w:val="0"/>
          <w:marBottom w:val="0"/>
          <w:divBdr>
            <w:top w:val="none" w:sz="0" w:space="0" w:color="auto"/>
            <w:left w:val="none" w:sz="0" w:space="0" w:color="auto"/>
            <w:bottom w:val="none" w:sz="0" w:space="0" w:color="auto"/>
            <w:right w:val="none" w:sz="0" w:space="0" w:color="auto"/>
          </w:divBdr>
        </w:div>
        <w:div w:id="2060127337">
          <w:marLeft w:val="0"/>
          <w:marRight w:val="0"/>
          <w:marTop w:val="0"/>
          <w:marBottom w:val="0"/>
          <w:divBdr>
            <w:top w:val="none" w:sz="0" w:space="0" w:color="auto"/>
            <w:left w:val="none" w:sz="0" w:space="0" w:color="auto"/>
            <w:bottom w:val="none" w:sz="0" w:space="0" w:color="auto"/>
            <w:right w:val="none" w:sz="0" w:space="0" w:color="auto"/>
          </w:divBdr>
        </w:div>
        <w:div w:id="508495567">
          <w:marLeft w:val="0"/>
          <w:marRight w:val="0"/>
          <w:marTop w:val="0"/>
          <w:marBottom w:val="0"/>
          <w:divBdr>
            <w:top w:val="none" w:sz="0" w:space="0" w:color="auto"/>
            <w:left w:val="none" w:sz="0" w:space="0" w:color="auto"/>
            <w:bottom w:val="none" w:sz="0" w:space="0" w:color="auto"/>
            <w:right w:val="none" w:sz="0" w:space="0" w:color="auto"/>
          </w:divBdr>
        </w:div>
        <w:div w:id="761099072">
          <w:marLeft w:val="0"/>
          <w:marRight w:val="0"/>
          <w:marTop w:val="0"/>
          <w:marBottom w:val="0"/>
          <w:divBdr>
            <w:top w:val="none" w:sz="0" w:space="0" w:color="auto"/>
            <w:left w:val="none" w:sz="0" w:space="0" w:color="auto"/>
            <w:bottom w:val="none" w:sz="0" w:space="0" w:color="auto"/>
            <w:right w:val="none" w:sz="0" w:space="0" w:color="auto"/>
          </w:divBdr>
        </w:div>
      </w:divsChild>
    </w:div>
    <w:div w:id="285157695">
      <w:bodyDiv w:val="1"/>
      <w:marLeft w:val="0"/>
      <w:marRight w:val="0"/>
      <w:marTop w:val="0"/>
      <w:marBottom w:val="0"/>
      <w:divBdr>
        <w:top w:val="none" w:sz="0" w:space="0" w:color="auto"/>
        <w:left w:val="none" w:sz="0" w:space="0" w:color="auto"/>
        <w:bottom w:val="none" w:sz="0" w:space="0" w:color="auto"/>
        <w:right w:val="none" w:sz="0" w:space="0" w:color="auto"/>
      </w:divBdr>
    </w:div>
    <w:div w:id="468670742">
      <w:bodyDiv w:val="1"/>
      <w:marLeft w:val="0"/>
      <w:marRight w:val="0"/>
      <w:marTop w:val="0"/>
      <w:marBottom w:val="0"/>
      <w:divBdr>
        <w:top w:val="none" w:sz="0" w:space="0" w:color="auto"/>
        <w:left w:val="none" w:sz="0" w:space="0" w:color="auto"/>
        <w:bottom w:val="none" w:sz="0" w:space="0" w:color="auto"/>
        <w:right w:val="none" w:sz="0" w:space="0" w:color="auto"/>
      </w:divBdr>
      <w:divsChild>
        <w:div w:id="486942280">
          <w:marLeft w:val="0"/>
          <w:marRight w:val="0"/>
          <w:marTop w:val="0"/>
          <w:marBottom w:val="0"/>
          <w:divBdr>
            <w:top w:val="none" w:sz="0" w:space="0" w:color="auto"/>
            <w:left w:val="none" w:sz="0" w:space="0" w:color="auto"/>
            <w:bottom w:val="none" w:sz="0" w:space="0" w:color="auto"/>
            <w:right w:val="none" w:sz="0" w:space="0" w:color="auto"/>
          </w:divBdr>
          <w:divsChild>
            <w:div w:id="1582331209">
              <w:marLeft w:val="0"/>
              <w:marRight w:val="0"/>
              <w:marTop w:val="0"/>
              <w:marBottom w:val="0"/>
              <w:divBdr>
                <w:top w:val="none" w:sz="0" w:space="0" w:color="auto"/>
                <w:left w:val="none" w:sz="0" w:space="0" w:color="auto"/>
                <w:bottom w:val="none" w:sz="0" w:space="0" w:color="auto"/>
                <w:right w:val="none" w:sz="0" w:space="0" w:color="auto"/>
              </w:divBdr>
            </w:div>
            <w:div w:id="290281829">
              <w:marLeft w:val="0"/>
              <w:marRight w:val="0"/>
              <w:marTop w:val="0"/>
              <w:marBottom w:val="0"/>
              <w:divBdr>
                <w:top w:val="none" w:sz="0" w:space="0" w:color="auto"/>
                <w:left w:val="none" w:sz="0" w:space="0" w:color="auto"/>
                <w:bottom w:val="none" w:sz="0" w:space="0" w:color="auto"/>
                <w:right w:val="none" w:sz="0" w:space="0" w:color="auto"/>
              </w:divBdr>
            </w:div>
            <w:div w:id="620720811">
              <w:marLeft w:val="0"/>
              <w:marRight w:val="0"/>
              <w:marTop w:val="0"/>
              <w:marBottom w:val="0"/>
              <w:divBdr>
                <w:top w:val="none" w:sz="0" w:space="0" w:color="auto"/>
                <w:left w:val="none" w:sz="0" w:space="0" w:color="auto"/>
                <w:bottom w:val="none" w:sz="0" w:space="0" w:color="auto"/>
                <w:right w:val="none" w:sz="0" w:space="0" w:color="auto"/>
              </w:divBdr>
            </w:div>
            <w:div w:id="995382691">
              <w:marLeft w:val="0"/>
              <w:marRight w:val="0"/>
              <w:marTop w:val="0"/>
              <w:marBottom w:val="0"/>
              <w:divBdr>
                <w:top w:val="none" w:sz="0" w:space="0" w:color="auto"/>
                <w:left w:val="none" w:sz="0" w:space="0" w:color="auto"/>
                <w:bottom w:val="none" w:sz="0" w:space="0" w:color="auto"/>
                <w:right w:val="none" w:sz="0" w:space="0" w:color="auto"/>
              </w:divBdr>
            </w:div>
            <w:div w:id="1929927179">
              <w:marLeft w:val="0"/>
              <w:marRight w:val="0"/>
              <w:marTop w:val="0"/>
              <w:marBottom w:val="0"/>
              <w:divBdr>
                <w:top w:val="none" w:sz="0" w:space="0" w:color="auto"/>
                <w:left w:val="none" w:sz="0" w:space="0" w:color="auto"/>
                <w:bottom w:val="none" w:sz="0" w:space="0" w:color="auto"/>
                <w:right w:val="none" w:sz="0" w:space="0" w:color="auto"/>
              </w:divBdr>
            </w:div>
            <w:div w:id="2021078276">
              <w:marLeft w:val="0"/>
              <w:marRight w:val="0"/>
              <w:marTop w:val="0"/>
              <w:marBottom w:val="0"/>
              <w:divBdr>
                <w:top w:val="none" w:sz="0" w:space="0" w:color="auto"/>
                <w:left w:val="none" w:sz="0" w:space="0" w:color="auto"/>
                <w:bottom w:val="none" w:sz="0" w:space="0" w:color="auto"/>
                <w:right w:val="none" w:sz="0" w:space="0" w:color="auto"/>
              </w:divBdr>
            </w:div>
            <w:div w:id="1903563570">
              <w:marLeft w:val="0"/>
              <w:marRight w:val="0"/>
              <w:marTop w:val="0"/>
              <w:marBottom w:val="0"/>
              <w:divBdr>
                <w:top w:val="none" w:sz="0" w:space="0" w:color="auto"/>
                <w:left w:val="none" w:sz="0" w:space="0" w:color="auto"/>
                <w:bottom w:val="none" w:sz="0" w:space="0" w:color="auto"/>
                <w:right w:val="none" w:sz="0" w:space="0" w:color="auto"/>
              </w:divBdr>
            </w:div>
            <w:div w:id="1704480956">
              <w:marLeft w:val="0"/>
              <w:marRight w:val="0"/>
              <w:marTop w:val="0"/>
              <w:marBottom w:val="0"/>
              <w:divBdr>
                <w:top w:val="none" w:sz="0" w:space="0" w:color="auto"/>
                <w:left w:val="none" w:sz="0" w:space="0" w:color="auto"/>
                <w:bottom w:val="none" w:sz="0" w:space="0" w:color="auto"/>
                <w:right w:val="none" w:sz="0" w:space="0" w:color="auto"/>
              </w:divBdr>
            </w:div>
            <w:div w:id="1469010361">
              <w:marLeft w:val="0"/>
              <w:marRight w:val="0"/>
              <w:marTop w:val="0"/>
              <w:marBottom w:val="0"/>
              <w:divBdr>
                <w:top w:val="none" w:sz="0" w:space="0" w:color="auto"/>
                <w:left w:val="none" w:sz="0" w:space="0" w:color="auto"/>
                <w:bottom w:val="none" w:sz="0" w:space="0" w:color="auto"/>
                <w:right w:val="none" w:sz="0" w:space="0" w:color="auto"/>
              </w:divBdr>
            </w:div>
            <w:div w:id="1482163004">
              <w:marLeft w:val="0"/>
              <w:marRight w:val="0"/>
              <w:marTop w:val="0"/>
              <w:marBottom w:val="0"/>
              <w:divBdr>
                <w:top w:val="none" w:sz="0" w:space="0" w:color="auto"/>
                <w:left w:val="none" w:sz="0" w:space="0" w:color="auto"/>
                <w:bottom w:val="none" w:sz="0" w:space="0" w:color="auto"/>
                <w:right w:val="none" w:sz="0" w:space="0" w:color="auto"/>
              </w:divBdr>
            </w:div>
            <w:div w:id="218126981">
              <w:marLeft w:val="0"/>
              <w:marRight w:val="0"/>
              <w:marTop w:val="0"/>
              <w:marBottom w:val="0"/>
              <w:divBdr>
                <w:top w:val="none" w:sz="0" w:space="0" w:color="auto"/>
                <w:left w:val="none" w:sz="0" w:space="0" w:color="auto"/>
                <w:bottom w:val="none" w:sz="0" w:space="0" w:color="auto"/>
                <w:right w:val="none" w:sz="0" w:space="0" w:color="auto"/>
              </w:divBdr>
            </w:div>
            <w:div w:id="1431009558">
              <w:marLeft w:val="0"/>
              <w:marRight w:val="0"/>
              <w:marTop w:val="0"/>
              <w:marBottom w:val="0"/>
              <w:divBdr>
                <w:top w:val="none" w:sz="0" w:space="0" w:color="auto"/>
                <w:left w:val="none" w:sz="0" w:space="0" w:color="auto"/>
                <w:bottom w:val="none" w:sz="0" w:space="0" w:color="auto"/>
                <w:right w:val="none" w:sz="0" w:space="0" w:color="auto"/>
              </w:divBdr>
            </w:div>
            <w:div w:id="1594053462">
              <w:marLeft w:val="0"/>
              <w:marRight w:val="0"/>
              <w:marTop w:val="0"/>
              <w:marBottom w:val="0"/>
              <w:divBdr>
                <w:top w:val="none" w:sz="0" w:space="0" w:color="auto"/>
                <w:left w:val="none" w:sz="0" w:space="0" w:color="auto"/>
                <w:bottom w:val="none" w:sz="0" w:space="0" w:color="auto"/>
                <w:right w:val="none" w:sz="0" w:space="0" w:color="auto"/>
              </w:divBdr>
            </w:div>
            <w:div w:id="788625718">
              <w:marLeft w:val="0"/>
              <w:marRight w:val="0"/>
              <w:marTop w:val="0"/>
              <w:marBottom w:val="0"/>
              <w:divBdr>
                <w:top w:val="none" w:sz="0" w:space="0" w:color="auto"/>
                <w:left w:val="none" w:sz="0" w:space="0" w:color="auto"/>
                <w:bottom w:val="none" w:sz="0" w:space="0" w:color="auto"/>
                <w:right w:val="none" w:sz="0" w:space="0" w:color="auto"/>
              </w:divBdr>
            </w:div>
            <w:div w:id="831525158">
              <w:marLeft w:val="0"/>
              <w:marRight w:val="0"/>
              <w:marTop w:val="0"/>
              <w:marBottom w:val="0"/>
              <w:divBdr>
                <w:top w:val="none" w:sz="0" w:space="0" w:color="auto"/>
                <w:left w:val="none" w:sz="0" w:space="0" w:color="auto"/>
                <w:bottom w:val="none" w:sz="0" w:space="0" w:color="auto"/>
                <w:right w:val="none" w:sz="0" w:space="0" w:color="auto"/>
              </w:divBdr>
            </w:div>
            <w:div w:id="1791166116">
              <w:marLeft w:val="0"/>
              <w:marRight w:val="0"/>
              <w:marTop w:val="0"/>
              <w:marBottom w:val="0"/>
              <w:divBdr>
                <w:top w:val="none" w:sz="0" w:space="0" w:color="auto"/>
                <w:left w:val="none" w:sz="0" w:space="0" w:color="auto"/>
                <w:bottom w:val="none" w:sz="0" w:space="0" w:color="auto"/>
                <w:right w:val="none" w:sz="0" w:space="0" w:color="auto"/>
              </w:divBdr>
            </w:div>
            <w:div w:id="1097408750">
              <w:marLeft w:val="0"/>
              <w:marRight w:val="0"/>
              <w:marTop w:val="0"/>
              <w:marBottom w:val="0"/>
              <w:divBdr>
                <w:top w:val="none" w:sz="0" w:space="0" w:color="auto"/>
                <w:left w:val="none" w:sz="0" w:space="0" w:color="auto"/>
                <w:bottom w:val="none" w:sz="0" w:space="0" w:color="auto"/>
                <w:right w:val="none" w:sz="0" w:space="0" w:color="auto"/>
              </w:divBdr>
            </w:div>
            <w:div w:id="1436364151">
              <w:marLeft w:val="0"/>
              <w:marRight w:val="0"/>
              <w:marTop w:val="0"/>
              <w:marBottom w:val="0"/>
              <w:divBdr>
                <w:top w:val="none" w:sz="0" w:space="0" w:color="auto"/>
                <w:left w:val="none" w:sz="0" w:space="0" w:color="auto"/>
                <w:bottom w:val="none" w:sz="0" w:space="0" w:color="auto"/>
                <w:right w:val="none" w:sz="0" w:space="0" w:color="auto"/>
              </w:divBdr>
            </w:div>
            <w:div w:id="912275784">
              <w:marLeft w:val="0"/>
              <w:marRight w:val="0"/>
              <w:marTop w:val="0"/>
              <w:marBottom w:val="0"/>
              <w:divBdr>
                <w:top w:val="none" w:sz="0" w:space="0" w:color="auto"/>
                <w:left w:val="none" w:sz="0" w:space="0" w:color="auto"/>
                <w:bottom w:val="none" w:sz="0" w:space="0" w:color="auto"/>
                <w:right w:val="none" w:sz="0" w:space="0" w:color="auto"/>
              </w:divBdr>
            </w:div>
            <w:div w:id="349257570">
              <w:marLeft w:val="0"/>
              <w:marRight w:val="0"/>
              <w:marTop w:val="0"/>
              <w:marBottom w:val="0"/>
              <w:divBdr>
                <w:top w:val="none" w:sz="0" w:space="0" w:color="auto"/>
                <w:left w:val="none" w:sz="0" w:space="0" w:color="auto"/>
                <w:bottom w:val="none" w:sz="0" w:space="0" w:color="auto"/>
                <w:right w:val="none" w:sz="0" w:space="0" w:color="auto"/>
              </w:divBdr>
            </w:div>
            <w:div w:id="983581029">
              <w:marLeft w:val="0"/>
              <w:marRight w:val="0"/>
              <w:marTop w:val="0"/>
              <w:marBottom w:val="0"/>
              <w:divBdr>
                <w:top w:val="none" w:sz="0" w:space="0" w:color="auto"/>
                <w:left w:val="none" w:sz="0" w:space="0" w:color="auto"/>
                <w:bottom w:val="none" w:sz="0" w:space="0" w:color="auto"/>
                <w:right w:val="none" w:sz="0" w:space="0" w:color="auto"/>
              </w:divBdr>
            </w:div>
            <w:div w:id="1298952593">
              <w:marLeft w:val="0"/>
              <w:marRight w:val="0"/>
              <w:marTop w:val="0"/>
              <w:marBottom w:val="0"/>
              <w:divBdr>
                <w:top w:val="none" w:sz="0" w:space="0" w:color="auto"/>
                <w:left w:val="none" w:sz="0" w:space="0" w:color="auto"/>
                <w:bottom w:val="none" w:sz="0" w:space="0" w:color="auto"/>
                <w:right w:val="none" w:sz="0" w:space="0" w:color="auto"/>
              </w:divBdr>
            </w:div>
            <w:div w:id="1768694488">
              <w:marLeft w:val="0"/>
              <w:marRight w:val="0"/>
              <w:marTop w:val="0"/>
              <w:marBottom w:val="0"/>
              <w:divBdr>
                <w:top w:val="none" w:sz="0" w:space="0" w:color="auto"/>
                <w:left w:val="none" w:sz="0" w:space="0" w:color="auto"/>
                <w:bottom w:val="none" w:sz="0" w:space="0" w:color="auto"/>
                <w:right w:val="none" w:sz="0" w:space="0" w:color="auto"/>
              </w:divBdr>
            </w:div>
            <w:div w:id="1200123247">
              <w:marLeft w:val="0"/>
              <w:marRight w:val="0"/>
              <w:marTop w:val="0"/>
              <w:marBottom w:val="0"/>
              <w:divBdr>
                <w:top w:val="none" w:sz="0" w:space="0" w:color="auto"/>
                <w:left w:val="none" w:sz="0" w:space="0" w:color="auto"/>
                <w:bottom w:val="none" w:sz="0" w:space="0" w:color="auto"/>
                <w:right w:val="none" w:sz="0" w:space="0" w:color="auto"/>
              </w:divBdr>
            </w:div>
            <w:div w:id="1358308459">
              <w:marLeft w:val="0"/>
              <w:marRight w:val="0"/>
              <w:marTop w:val="0"/>
              <w:marBottom w:val="0"/>
              <w:divBdr>
                <w:top w:val="none" w:sz="0" w:space="0" w:color="auto"/>
                <w:left w:val="none" w:sz="0" w:space="0" w:color="auto"/>
                <w:bottom w:val="none" w:sz="0" w:space="0" w:color="auto"/>
                <w:right w:val="none" w:sz="0" w:space="0" w:color="auto"/>
              </w:divBdr>
            </w:div>
            <w:div w:id="1072193985">
              <w:marLeft w:val="0"/>
              <w:marRight w:val="0"/>
              <w:marTop w:val="0"/>
              <w:marBottom w:val="0"/>
              <w:divBdr>
                <w:top w:val="none" w:sz="0" w:space="0" w:color="auto"/>
                <w:left w:val="none" w:sz="0" w:space="0" w:color="auto"/>
                <w:bottom w:val="none" w:sz="0" w:space="0" w:color="auto"/>
                <w:right w:val="none" w:sz="0" w:space="0" w:color="auto"/>
              </w:divBdr>
            </w:div>
            <w:div w:id="1394353531">
              <w:marLeft w:val="0"/>
              <w:marRight w:val="0"/>
              <w:marTop w:val="0"/>
              <w:marBottom w:val="0"/>
              <w:divBdr>
                <w:top w:val="none" w:sz="0" w:space="0" w:color="auto"/>
                <w:left w:val="none" w:sz="0" w:space="0" w:color="auto"/>
                <w:bottom w:val="none" w:sz="0" w:space="0" w:color="auto"/>
                <w:right w:val="none" w:sz="0" w:space="0" w:color="auto"/>
              </w:divBdr>
            </w:div>
            <w:div w:id="1810439532">
              <w:marLeft w:val="0"/>
              <w:marRight w:val="0"/>
              <w:marTop w:val="0"/>
              <w:marBottom w:val="0"/>
              <w:divBdr>
                <w:top w:val="none" w:sz="0" w:space="0" w:color="auto"/>
                <w:left w:val="none" w:sz="0" w:space="0" w:color="auto"/>
                <w:bottom w:val="none" w:sz="0" w:space="0" w:color="auto"/>
                <w:right w:val="none" w:sz="0" w:space="0" w:color="auto"/>
              </w:divBdr>
            </w:div>
            <w:div w:id="1292975250">
              <w:marLeft w:val="0"/>
              <w:marRight w:val="0"/>
              <w:marTop w:val="0"/>
              <w:marBottom w:val="0"/>
              <w:divBdr>
                <w:top w:val="none" w:sz="0" w:space="0" w:color="auto"/>
                <w:left w:val="none" w:sz="0" w:space="0" w:color="auto"/>
                <w:bottom w:val="none" w:sz="0" w:space="0" w:color="auto"/>
                <w:right w:val="none" w:sz="0" w:space="0" w:color="auto"/>
              </w:divBdr>
            </w:div>
            <w:div w:id="1448964122">
              <w:marLeft w:val="0"/>
              <w:marRight w:val="0"/>
              <w:marTop w:val="0"/>
              <w:marBottom w:val="0"/>
              <w:divBdr>
                <w:top w:val="none" w:sz="0" w:space="0" w:color="auto"/>
                <w:left w:val="none" w:sz="0" w:space="0" w:color="auto"/>
                <w:bottom w:val="none" w:sz="0" w:space="0" w:color="auto"/>
                <w:right w:val="none" w:sz="0" w:space="0" w:color="auto"/>
              </w:divBdr>
            </w:div>
            <w:div w:id="851837311">
              <w:marLeft w:val="0"/>
              <w:marRight w:val="0"/>
              <w:marTop w:val="0"/>
              <w:marBottom w:val="0"/>
              <w:divBdr>
                <w:top w:val="none" w:sz="0" w:space="0" w:color="auto"/>
                <w:left w:val="none" w:sz="0" w:space="0" w:color="auto"/>
                <w:bottom w:val="none" w:sz="0" w:space="0" w:color="auto"/>
                <w:right w:val="none" w:sz="0" w:space="0" w:color="auto"/>
              </w:divBdr>
            </w:div>
            <w:div w:id="1741829631">
              <w:marLeft w:val="0"/>
              <w:marRight w:val="0"/>
              <w:marTop w:val="0"/>
              <w:marBottom w:val="0"/>
              <w:divBdr>
                <w:top w:val="none" w:sz="0" w:space="0" w:color="auto"/>
                <w:left w:val="none" w:sz="0" w:space="0" w:color="auto"/>
                <w:bottom w:val="none" w:sz="0" w:space="0" w:color="auto"/>
                <w:right w:val="none" w:sz="0" w:space="0" w:color="auto"/>
              </w:divBdr>
            </w:div>
            <w:div w:id="147937689">
              <w:marLeft w:val="0"/>
              <w:marRight w:val="0"/>
              <w:marTop w:val="0"/>
              <w:marBottom w:val="0"/>
              <w:divBdr>
                <w:top w:val="none" w:sz="0" w:space="0" w:color="auto"/>
                <w:left w:val="none" w:sz="0" w:space="0" w:color="auto"/>
                <w:bottom w:val="none" w:sz="0" w:space="0" w:color="auto"/>
                <w:right w:val="none" w:sz="0" w:space="0" w:color="auto"/>
              </w:divBdr>
            </w:div>
            <w:div w:id="1889486429">
              <w:marLeft w:val="0"/>
              <w:marRight w:val="0"/>
              <w:marTop w:val="0"/>
              <w:marBottom w:val="0"/>
              <w:divBdr>
                <w:top w:val="none" w:sz="0" w:space="0" w:color="auto"/>
                <w:left w:val="none" w:sz="0" w:space="0" w:color="auto"/>
                <w:bottom w:val="none" w:sz="0" w:space="0" w:color="auto"/>
                <w:right w:val="none" w:sz="0" w:space="0" w:color="auto"/>
              </w:divBdr>
            </w:div>
            <w:div w:id="2040204675">
              <w:marLeft w:val="0"/>
              <w:marRight w:val="0"/>
              <w:marTop w:val="0"/>
              <w:marBottom w:val="0"/>
              <w:divBdr>
                <w:top w:val="none" w:sz="0" w:space="0" w:color="auto"/>
                <w:left w:val="none" w:sz="0" w:space="0" w:color="auto"/>
                <w:bottom w:val="none" w:sz="0" w:space="0" w:color="auto"/>
                <w:right w:val="none" w:sz="0" w:space="0" w:color="auto"/>
              </w:divBdr>
            </w:div>
            <w:div w:id="1697270986">
              <w:marLeft w:val="0"/>
              <w:marRight w:val="0"/>
              <w:marTop w:val="0"/>
              <w:marBottom w:val="0"/>
              <w:divBdr>
                <w:top w:val="none" w:sz="0" w:space="0" w:color="auto"/>
                <w:left w:val="none" w:sz="0" w:space="0" w:color="auto"/>
                <w:bottom w:val="none" w:sz="0" w:space="0" w:color="auto"/>
                <w:right w:val="none" w:sz="0" w:space="0" w:color="auto"/>
              </w:divBdr>
            </w:div>
            <w:div w:id="2058622209">
              <w:marLeft w:val="0"/>
              <w:marRight w:val="0"/>
              <w:marTop w:val="0"/>
              <w:marBottom w:val="0"/>
              <w:divBdr>
                <w:top w:val="none" w:sz="0" w:space="0" w:color="auto"/>
                <w:left w:val="none" w:sz="0" w:space="0" w:color="auto"/>
                <w:bottom w:val="none" w:sz="0" w:space="0" w:color="auto"/>
                <w:right w:val="none" w:sz="0" w:space="0" w:color="auto"/>
              </w:divBdr>
            </w:div>
            <w:div w:id="1254625295">
              <w:marLeft w:val="0"/>
              <w:marRight w:val="0"/>
              <w:marTop w:val="0"/>
              <w:marBottom w:val="0"/>
              <w:divBdr>
                <w:top w:val="none" w:sz="0" w:space="0" w:color="auto"/>
                <w:left w:val="none" w:sz="0" w:space="0" w:color="auto"/>
                <w:bottom w:val="none" w:sz="0" w:space="0" w:color="auto"/>
                <w:right w:val="none" w:sz="0" w:space="0" w:color="auto"/>
              </w:divBdr>
            </w:div>
            <w:div w:id="519248152">
              <w:marLeft w:val="0"/>
              <w:marRight w:val="0"/>
              <w:marTop w:val="0"/>
              <w:marBottom w:val="0"/>
              <w:divBdr>
                <w:top w:val="none" w:sz="0" w:space="0" w:color="auto"/>
                <w:left w:val="none" w:sz="0" w:space="0" w:color="auto"/>
                <w:bottom w:val="none" w:sz="0" w:space="0" w:color="auto"/>
                <w:right w:val="none" w:sz="0" w:space="0" w:color="auto"/>
              </w:divBdr>
            </w:div>
            <w:div w:id="1267154788">
              <w:marLeft w:val="0"/>
              <w:marRight w:val="0"/>
              <w:marTop w:val="0"/>
              <w:marBottom w:val="0"/>
              <w:divBdr>
                <w:top w:val="none" w:sz="0" w:space="0" w:color="auto"/>
                <w:left w:val="none" w:sz="0" w:space="0" w:color="auto"/>
                <w:bottom w:val="none" w:sz="0" w:space="0" w:color="auto"/>
                <w:right w:val="none" w:sz="0" w:space="0" w:color="auto"/>
              </w:divBdr>
            </w:div>
            <w:div w:id="1832523048">
              <w:marLeft w:val="0"/>
              <w:marRight w:val="0"/>
              <w:marTop w:val="0"/>
              <w:marBottom w:val="0"/>
              <w:divBdr>
                <w:top w:val="none" w:sz="0" w:space="0" w:color="auto"/>
                <w:left w:val="none" w:sz="0" w:space="0" w:color="auto"/>
                <w:bottom w:val="none" w:sz="0" w:space="0" w:color="auto"/>
                <w:right w:val="none" w:sz="0" w:space="0" w:color="auto"/>
              </w:divBdr>
            </w:div>
            <w:div w:id="1065178218">
              <w:marLeft w:val="0"/>
              <w:marRight w:val="0"/>
              <w:marTop w:val="0"/>
              <w:marBottom w:val="0"/>
              <w:divBdr>
                <w:top w:val="none" w:sz="0" w:space="0" w:color="auto"/>
                <w:left w:val="none" w:sz="0" w:space="0" w:color="auto"/>
                <w:bottom w:val="none" w:sz="0" w:space="0" w:color="auto"/>
                <w:right w:val="none" w:sz="0" w:space="0" w:color="auto"/>
              </w:divBdr>
            </w:div>
            <w:div w:id="380135784">
              <w:marLeft w:val="0"/>
              <w:marRight w:val="0"/>
              <w:marTop w:val="0"/>
              <w:marBottom w:val="0"/>
              <w:divBdr>
                <w:top w:val="none" w:sz="0" w:space="0" w:color="auto"/>
                <w:left w:val="none" w:sz="0" w:space="0" w:color="auto"/>
                <w:bottom w:val="none" w:sz="0" w:space="0" w:color="auto"/>
                <w:right w:val="none" w:sz="0" w:space="0" w:color="auto"/>
              </w:divBdr>
            </w:div>
            <w:div w:id="1872960155">
              <w:marLeft w:val="0"/>
              <w:marRight w:val="0"/>
              <w:marTop w:val="0"/>
              <w:marBottom w:val="0"/>
              <w:divBdr>
                <w:top w:val="none" w:sz="0" w:space="0" w:color="auto"/>
                <w:left w:val="none" w:sz="0" w:space="0" w:color="auto"/>
                <w:bottom w:val="none" w:sz="0" w:space="0" w:color="auto"/>
                <w:right w:val="none" w:sz="0" w:space="0" w:color="auto"/>
              </w:divBdr>
            </w:div>
            <w:div w:id="771243876">
              <w:marLeft w:val="0"/>
              <w:marRight w:val="0"/>
              <w:marTop w:val="0"/>
              <w:marBottom w:val="0"/>
              <w:divBdr>
                <w:top w:val="none" w:sz="0" w:space="0" w:color="auto"/>
                <w:left w:val="none" w:sz="0" w:space="0" w:color="auto"/>
                <w:bottom w:val="none" w:sz="0" w:space="0" w:color="auto"/>
                <w:right w:val="none" w:sz="0" w:space="0" w:color="auto"/>
              </w:divBdr>
            </w:div>
            <w:div w:id="2108883686">
              <w:marLeft w:val="0"/>
              <w:marRight w:val="0"/>
              <w:marTop w:val="0"/>
              <w:marBottom w:val="0"/>
              <w:divBdr>
                <w:top w:val="none" w:sz="0" w:space="0" w:color="auto"/>
                <w:left w:val="none" w:sz="0" w:space="0" w:color="auto"/>
                <w:bottom w:val="none" w:sz="0" w:space="0" w:color="auto"/>
                <w:right w:val="none" w:sz="0" w:space="0" w:color="auto"/>
              </w:divBdr>
            </w:div>
            <w:div w:id="831722848">
              <w:marLeft w:val="0"/>
              <w:marRight w:val="0"/>
              <w:marTop w:val="0"/>
              <w:marBottom w:val="0"/>
              <w:divBdr>
                <w:top w:val="none" w:sz="0" w:space="0" w:color="auto"/>
                <w:left w:val="none" w:sz="0" w:space="0" w:color="auto"/>
                <w:bottom w:val="none" w:sz="0" w:space="0" w:color="auto"/>
                <w:right w:val="none" w:sz="0" w:space="0" w:color="auto"/>
              </w:divBdr>
            </w:div>
            <w:div w:id="64761128">
              <w:marLeft w:val="0"/>
              <w:marRight w:val="0"/>
              <w:marTop w:val="0"/>
              <w:marBottom w:val="0"/>
              <w:divBdr>
                <w:top w:val="none" w:sz="0" w:space="0" w:color="auto"/>
                <w:left w:val="none" w:sz="0" w:space="0" w:color="auto"/>
                <w:bottom w:val="none" w:sz="0" w:space="0" w:color="auto"/>
                <w:right w:val="none" w:sz="0" w:space="0" w:color="auto"/>
              </w:divBdr>
            </w:div>
            <w:div w:id="17718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7428">
      <w:bodyDiv w:val="1"/>
      <w:marLeft w:val="0"/>
      <w:marRight w:val="0"/>
      <w:marTop w:val="0"/>
      <w:marBottom w:val="0"/>
      <w:divBdr>
        <w:top w:val="none" w:sz="0" w:space="0" w:color="auto"/>
        <w:left w:val="none" w:sz="0" w:space="0" w:color="auto"/>
        <w:bottom w:val="none" w:sz="0" w:space="0" w:color="auto"/>
        <w:right w:val="none" w:sz="0" w:space="0" w:color="auto"/>
      </w:divBdr>
    </w:div>
    <w:div w:id="533882757">
      <w:bodyDiv w:val="1"/>
      <w:marLeft w:val="0"/>
      <w:marRight w:val="0"/>
      <w:marTop w:val="0"/>
      <w:marBottom w:val="0"/>
      <w:divBdr>
        <w:top w:val="none" w:sz="0" w:space="0" w:color="auto"/>
        <w:left w:val="none" w:sz="0" w:space="0" w:color="auto"/>
        <w:bottom w:val="none" w:sz="0" w:space="0" w:color="auto"/>
        <w:right w:val="none" w:sz="0" w:space="0" w:color="auto"/>
      </w:divBdr>
    </w:div>
    <w:div w:id="552814278">
      <w:bodyDiv w:val="1"/>
      <w:marLeft w:val="0"/>
      <w:marRight w:val="0"/>
      <w:marTop w:val="0"/>
      <w:marBottom w:val="0"/>
      <w:divBdr>
        <w:top w:val="none" w:sz="0" w:space="0" w:color="auto"/>
        <w:left w:val="none" w:sz="0" w:space="0" w:color="auto"/>
        <w:bottom w:val="none" w:sz="0" w:space="0" w:color="auto"/>
        <w:right w:val="none" w:sz="0" w:space="0" w:color="auto"/>
      </w:divBdr>
      <w:divsChild>
        <w:div w:id="980811892">
          <w:marLeft w:val="0"/>
          <w:marRight w:val="0"/>
          <w:marTop w:val="0"/>
          <w:marBottom w:val="0"/>
          <w:divBdr>
            <w:top w:val="none" w:sz="0" w:space="0" w:color="auto"/>
            <w:left w:val="none" w:sz="0" w:space="0" w:color="auto"/>
            <w:bottom w:val="none" w:sz="0" w:space="0" w:color="auto"/>
            <w:right w:val="none" w:sz="0" w:space="0" w:color="auto"/>
          </w:divBdr>
        </w:div>
        <w:div w:id="2002076554">
          <w:marLeft w:val="0"/>
          <w:marRight w:val="0"/>
          <w:marTop w:val="0"/>
          <w:marBottom w:val="0"/>
          <w:divBdr>
            <w:top w:val="none" w:sz="0" w:space="0" w:color="auto"/>
            <w:left w:val="none" w:sz="0" w:space="0" w:color="auto"/>
            <w:bottom w:val="none" w:sz="0" w:space="0" w:color="auto"/>
            <w:right w:val="none" w:sz="0" w:space="0" w:color="auto"/>
          </w:divBdr>
        </w:div>
        <w:div w:id="648629742">
          <w:marLeft w:val="0"/>
          <w:marRight w:val="0"/>
          <w:marTop w:val="0"/>
          <w:marBottom w:val="0"/>
          <w:divBdr>
            <w:top w:val="none" w:sz="0" w:space="0" w:color="auto"/>
            <w:left w:val="none" w:sz="0" w:space="0" w:color="auto"/>
            <w:bottom w:val="none" w:sz="0" w:space="0" w:color="auto"/>
            <w:right w:val="none" w:sz="0" w:space="0" w:color="auto"/>
          </w:divBdr>
        </w:div>
        <w:div w:id="1290670789">
          <w:marLeft w:val="0"/>
          <w:marRight w:val="0"/>
          <w:marTop w:val="0"/>
          <w:marBottom w:val="0"/>
          <w:divBdr>
            <w:top w:val="none" w:sz="0" w:space="0" w:color="auto"/>
            <w:left w:val="none" w:sz="0" w:space="0" w:color="auto"/>
            <w:bottom w:val="none" w:sz="0" w:space="0" w:color="auto"/>
            <w:right w:val="none" w:sz="0" w:space="0" w:color="auto"/>
          </w:divBdr>
        </w:div>
      </w:divsChild>
    </w:div>
    <w:div w:id="655230186">
      <w:bodyDiv w:val="1"/>
      <w:marLeft w:val="0"/>
      <w:marRight w:val="0"/>
      <w:marTop w:val="0"/>
      <w:marBottom w:val="0"/>
      <w:divBdr>
        <w:top w:val="none" w:sz="0" w:space="0" w:color="auto"/>
        <w:left w:val="none" w:sz="0" w:space="0" w:color="auto"/>
        <w:bottom w:val="none" w:sz="0" w:space="0" w:color="auto"/>
        <w:right w:val="none" w:sz="0" w:space="0" w:color="auto"/>
      </w:divBdr>
    </w:div>
    <w:div w:id="950666240">
      <w:bodyDiv w:val="1"/>
      <w:marLeft w:val="0"/>
      <w:marRight w:val="0"/>
      <w:marTop w:val="0"/>
      <w:marBottom w:val="0"/>
      <w:divBdr>
        <w:top w:val="none" w:sz="0" w:space="0" w:color="auto"/>
        <w:left w:val="none" w:sz="0" w:space="0" w:color="auto"/>
        <w:bottom w:val="none" w:sz="0" w:space="0" w:color="auto"/>
        <w:right w:val="none" w:sz="0" w:space="0" w:color="auto"/>
      </w:divBdr>
    </w:div>
    <w:div w:id="1179351989">
      <w:bodyDiv w:val="1"/>
      <w:marLeft w:val="0"/>
      <w:marRight w:val="0"/>
      <w:marTop w:val="0"/>
      <w:marBottom w:val="0"/>
      <w:divBdr>
        <w:top w:val="none" w:sz="0" w:space="0" w:color="auto"/>
        <w:left w:val="none" w:sz="0" w:space="0" w:color="auto"/>
        <w:bottom w:val="none" w:sz="0" w:space="0" w:color="auto"/>
        <w:right w:val="none" w:sz="0" w:space="0" w:color="auto"/>
      </w:divBdr>
    </w:div>
    <w:div w:id="1204561717">
      <w:bodyDiv w:val="1"/>
      <w:marLeft w:val="0"/>
      <w:marRight w:val="0"/>
      <w:marTop w:val="0"/>
      <w:marBottom w:val="0"/>
      <w:divBdr>
        <w:top w:val="none" w:sz="0" w:space="0" w:color="auto"/>
        <w:left w:val="none" w:sz="0" w:space="0" w:color="auto"/>
        <w:bottom w:val="none" w:sz="0" w:space="0" w:color="auto"/>
        <w:right w:val="none" w:sz="0" w:space="0" w:color="auto"/>
      </w:divBdr>
    </w:div>
    <w:div w:id="1216358761">
      <w:bodyDiv w:val="1"/>
      <w:marLeft w:val="0"/>
      <w:marRight w:val="0"/>
      <w:marTop w:val="0"/>
      <w:marBottom w:val="0"/>
      <w:divBdr>
        <w:top w:val="none" w:sz="0" w:space="0" w:color="auto"/>
        <w:left w:val="none" w:sz="0" w:space="0" w:color="auto"/>
        <w:bottom w:val="none" w:sz="0" w:space="0" w:color="auto"/>
        <w:right w:val="none" w:sz="0" w:space="0" w:color="auto"/>
      </w:divBdr>
    </w:div>
    <w:div w:id="1396007855">
      <w:bodyDiv w:val="1"/>
      <w:marLeft w:val="0"/>
      <w:marRight w:val="0"/>
      <w:marTop w:val="0"/>
      <w:marBottom w:val="0"/>
      <w:divBdr>
        <w:top w:val="none" w:sz="0" w:space="0" w:color="auto"/>
        <w:left w:val="none" w:sz="0" w:space="0" w:color="auto"/>
        <w:bottom w:val="none" w:sz="0" w:space="0" w:color="auto"/>
        <w:right w:val="none" w:sz="0" w:space="0" w:color="auto"/>
      </w:divBdr>
    </w:div>
    <w:div w:id="1453787089">
      <w:bodyDiv w:val="1"/>
      <w:marLeft w:val="0"/>
      <w:marRight w:val="0"/>
      <w:marTop w:val="0"/>
      <w:marBottom w:val="0"/>
      <w:divBdr>
        <w:top w:val="none" w:sz="0" w:space="0" w:color="auto"/>
        <w:left w:val="none" w:sz="0" w:space="0" w:color="auto"/>
        <w:bottom w:val="none" w:sz="0" w:space="0" w:color="auto"/>
        <w:right w:val="none" w:sz="0" w:space="0" w:color="auto"/>
      </w:divBdr>
    </w:div>
    <w:div w:id="1503278932">
      <w:bodyDiv w:val="1"/>
      <w:marLeft w:val="0"/>
      <w:marRight w:val="0"/>
      <w:marTop w:val="0"/>
      <w:marBottom w:val="0"/>
      <w:divBdr>
        <w:top w:val="none" w:sz="0" w:space="0" w:color="auto"/>
        <w:left w:val="none" w:sz="0" w:space="0" w:color="auto"/>
        <w:bottom w:val="none" w:sz="0" w:space="0" w:color="auto"/>
        <w:right w:val="none" w:sz="0" w:space="0" w:color="auto"/>
      </w:divBdr>
    </w:div>
    <w:div w:id="1695885298">
      <w:bodyDiv w:val="1"/>
      <w:marLeft w:val="0"/>
      <w:marRight w:val="0"/>
      <w:marTop w:val="0"/>
      <w:marBottom w:val="0"/>
      <w:divBdr>
        <w:top w:val="none" w:sz="0" w:space="0" w:color="auto"/>
        <w:left w:val="none" w:sz="0" w:space="0" w:color="auto"/>
        <w:bottom w:val="none" w:sz="0" w:space="0" w:color="auto"/>
        <w:right w:val="none" w:sz="0" w:space="0" w:color="auto"/>
      </w:divBdr>
    </w:div>
    <w:div w:id="1916820662">
      <w:bodyDiv w:val="1"/>
      <w:marLeft w:val="0"/>
      <w:marRight w:val="0"/>
      <w:marTop w:val="0"/>
      <w:marBottom w:val="0"/>
      <w:divBdr>
        <w:top w:val="none" w:sz="0" w:space="0" w:color="auto"/>
        <w:left w:val="none" w:sz="0" w:space="0" w:color="auto"/>
        <w:bottom w:val="none" w:sz="0" w:space="0" w:color="auto"/>
        <w:right w:val="none" w:sz="0" w:space="0" w:color="auto"/>
      </w:divBdr>
    </w:div>
    <w:div w:id="2033526655">
      <w:bodyDiv w:val="1"/>
      <w:marLeft w:val="0"/>
      <w:marRight w:val="0"/>
      <w:marTop w:val="0"/>
      <w:marBottom w:val="0"/>
      <w:divBdr>
        <w:top w:val="none" w:sz="0" w:space="0" w:color="auto"/>
        <w:left w:val="none" w:sz="0" w:space="0" w:color="auto"/>
        <w:bottom w:val="none" w:sz="0" w:space="0" w:color="auto"/>
        <w:right w:val="none" w:sz="0" w:space="0" w:color="auto"/>
      </w:divBdr>
      <w:divsChild>
        <w:div w:id="1280062454">
          <w:marLeft w:val="0"/>
          <w:marRight w:val="0"/>
          <w:marTop w:val="0"/>
          <w:marBottom w:val="0"/>
          <w:divBdr>
            <w:top w:val="none" w:sz="0" w:space="0" w:color="auto"/>
            <w:left w:val="none" w:sz="0" w:space="0" w:color="auto"/>
            <w:bottom w:val="none" w:sz="0" w:space="0" w:color="auto"/>
            <w:right w:val="none" w:sz="0" w:space="0" w:color="auto"/>
          </w:divBdr>
          <w:divsChild>
            <w:div w:id="793715543">
              <w:marLeft w:val="0"/>
              <w:marRight w:val="0"/>
              <w:marTop w:val="0"/>
              <w:marBottom w:val="0"/>
              <w:divBdr>
                <w:top w:val="none" w:sz="0" w:space="0" w:color="auto"/>
                <w:left w:val="none" w:sz="0" w:space="0" w:color="auto"/>
                <w:bottom w:val="none" w:sz="0" w:space="0" w:color="auto"/>
                <w:right w:val="none" w:sz="0" w:space="0" w:color="auto"/>
              </w:divBdr>
              <w:divsChild>
                <w:div w:id="1859346035">
                  <w:marLeft w:val="0"/>
                  <w:marRight w:val="0"/>
                  <w:marTop w:val="0"/>
                  <w:marBottom w:val="0"/>
                  <w:divBdr>
                    <w:top w:val="none" w:sz="0" w:space="0" w:color="auto"/>
                    <w:left w:val="none" w:sz="0" w:space="0" w:color="auto"/>
                    <w:bottom w:val="none" w:sz="0" w:space="0" w:color="auto"/>
                    <w:right w:val="none" w:sz="0" w:space="0" w:color="auto"/>
                  </w:divBdr>
                </w:div>
                <w:div w:id="161971155">
                  <w:marLeft w:val="0"/>
                  <w:marRight w:val="0"/>
                  <w:marTop w:val="0"/>
                  <w:marBottom w:val="0"/>
                  <w:divBdr>
                    <w:top w:val="none" w:sz="0" w:space="0" w:color="auto"/>
                    <w:left w:val="none" w:sz="0" w:space="0" w:color="auto"/>
                    <w:bottom w:val="none" w:sz="0" w:space="0" w:color="auto"/>
                    <w:right w:val="none" w:sz="0" w:space="0" w:color="auto"/>
                  </w:divBdr>
                </w:div>
                <w:div w:id="1898587481">
                  <w:marLeft w:val="0"/>
                  <w:marRight w:val="0"/>
                  <w:marTop w:val="0"/>
                  <w:marBottom w:val="0"/>
                  <w:divBdr>
                    <w:top w:val="none" w:sz="0" w:space="0" w:color="auto"/>
                    <w:left w:val="none" w:sz="0" w:space="0" w:color="auto"/>
                    <w:bottom w:val="none" w:sz="0" w:space="0" w:color="auto"/>
                    <w:right w:val="none" w:sz="0" w:space="0" w:color="auto"/>
                  </w:divBdr>
                </w:div>
                <w:div w:id="1396977139">
                  <w:marLeft w:val="0"/>
                  <w:marRight w:val="0"/>
                  <w:marTop w:val="0"/>
                  <w:marBottom w:val="0"/>
                  <w:divBdr>
                    <w:top w:val="none" w:sz="0" w:space="0" w:color="auto"/>
                    <w:left w:val="none" w:sz="0" w:space="0" w:color="auto"/>
                    <w:bottom w:val="none" w:sz="0" w:space="0" w:color="auto"/>
                    <w:right w:val="none" w:sz="0" w:space="0" w:color="auto"/>
                  </w:divBdr>
                </w:div>
                <w:div w:id="1776486159">
                  <w:marLeft w:val="0"/>
                  <w:marRight w:val="0"/>
                  <w:marTop w:val="0"/>
                  <w:marBottom w:val="0"/>
                  <w:divBdr>
                    <w:top w:val="none" w:sz="0" w:space="0" w:color="auto"/>
                    <w:left w:val="none" w:sz="0" w:space="0" w:color="auto"/>
                    <w:bottom w:val="none" w:sz="0" w:space="0" w:color="auto"/>
                    <w:right w:val="none" w:sz="0" w:space="0" w:color="auto"/>
                  </w:divBdr>
                </w:div>
                <w:div w:id="1637761573">
                  <w:marLeft w:val="0"/>
                  <w:marRight w:val="0"/>
                  <w:marTop w:val="0"/>
                  <w:marBottom w:val="0"/>
                  <w:divBdr>
                    <w:top w:val="none" w:sz="0" w:space="0" w:color="auto"/>
                    <w:left w:val="none" w:sz="0" w:space="0" w:color="auto"/>
                    <w:bottom w:val="none" w:sz="0" w:space="0" w:color="auto"/>
                    <w:right w:val="none" w:sz="0" w:space="0" w:color="auto"/>
                  </w:divBdr>
                </w:div>
                <w:div w:id="398091187">
                  <w:marLeft w:val="0"/>
                  <w:marRight w:val="0"/>
                  <w:marTop w:val="0"/>
                  <w:marBottom w:val="0"/>
                  <w:divBdr>
                    <w:top w:val="none" w:sz="0" w:space="0" w:color="auto"/>
                    <w:left w:val="none" w:sz="0" w:space="0" w:color="auto"/>
                    <w:bottom w:val="none" w:sz="0" w:space="0" w:color="auto"/>
                    <w:right w:val="none" w:sz="0" w:space="0" w:color="auto"/>
                  </w:divBdr>
                </w:div>
                <w:div w:id="1768427909">
                  <w:marLeft w:val="0"/>
                  <w:marRight w:val="0"/>
                  <w:marTop w:val="0"/>
                  <w:marBottom w:val="0"/>
                  <w:divBdr>
                    <w:top w:val="none" w:sz="0" w:space="0" w:color="auto"/>
                    <w:left w:val="none" w:sz="0" w:space="0" w:color="auto"/>
                    <w:bottom w:val="none" w:sz="0" w:space="0" w:color="auto"/>
                    <w:right w:val="none" w:sz="0" w:space="0" w:color="auto"/>
                  </w:divBdr>
                </w:div>
                <w:div w:id="445319451">
                  <w:marLeft w:val="0"/>
                  <w:marRight w:val="0"/>
                  <w:marTop w:val="0"/>
                  <w:marBottom w:val="0"/>
                  <w:divBdr>
                    <w:top w:val="none" w:sz="0" w:space="0" w:color="auto"/>
                    <w:left w:val="none" w:sz="0" w:space="0" w:color="auto"/>
                    <w:bottom w:val="none" w:sz="0" w:space="0" w:color="auto"/>
                    <w:right w:val="none" w:sz="0" w:space="0" w:color="auto"/>
                  </w:divBdr>
                </w:div>
                <w:div w:id="1550650792">
                  <w:marLeft w:val="0"/>
                  <w:marRight w:val="0"/>
                  <w:marTop w:val="0"/>
                  <w:marBottom w:val="0"/>
                  <w:divBdr>
                    <w:top w:val="none" w:sz="0" w:space="0" w:color="auto"/>
                    <w:left w:val="none" w:sz="0" w:space="0" w:color="auto"/>
                    <w:bottom w:val="none" w:sz="0" w:space="0" w:color="auto"/>
                    <w:right w:val="none" w:sz="0" w:space="0" w:color="auto"/>
                  </w:divBdr>
                </w:div>
                <w:div w:id="60324534">
                  <w:marLeft w:val="0"/>
                  <w:marRight w:val="0"/>
                  <w:marTop w:val="0"/>
                  <w:marBottom w:val="0"/>
                  <w:divBdr>
                    <w:top w:val="none" w:sz="0" w:space="0" w:color="auto"/>
                    <w:left w:val="none" w:sz="0" w:space="0" w:color="auto"/>
                    <w:bottom w:val="none" w:sz="0" w:space="0" w:color="auto"/>
                    <w:right w:val="none" w:sz="0" w:space="0" w:color="auto"/>
                  </w:divBdr>
                </w:div>
                <w:div w:id="1330135465">
                  <w:marLeft w:val="0"/>
                  <w:marRight w:val="0"/>
                  <w:marTop w:val="0"/>
                  <w:marBottom w:val="0"/>
                  <w:divBdr>
                    <w:top w:val="none" w:sz="0" w:space="0" w:color="auto"/>
                    <w:left w:val="none" w:sz="0" w:space="0" w:color="auto"/>
                    <w:bottom w:val="none" w:sz="0" w:space="0" w:color="auto"/>
                    <w:right w:val="none" w:sz="0" w:space="0" w:color="auto"/>
                  </w:divBdr>
                </w:div>
                <w:div w:id="520124850">
                  <w:marLeft w:val="0"/>
                  <w:marRight w:val="0"/>
                  <w:marTop w:val="0"/>
                  <w:marBottom w:val="0"/>
                  <w:divBdr>
                    <w:top w:val="none" w:sz="0" w:space="0" w:color="auto"/>
                    <w:left w:val="none" w:sz="0" w:space="0" w:color="auto"/>
                    <w:bottom w:val="none" w:sz="0" w:space="0" w:color="auto"/>
                    <w:right w:val="none" w:sz="0" w:space="0" w:color="auto"/>
                  </w:divBdr>
                </w:div>
                <w:div w:id="1605187538">
                  <w:marLeft w:val="0"/>
                  <w:marRight w:val="0"/>
                  <w:marTop w:val="0"/>
                  <w:marBottom w:val="0"/>
                  <w:divBdr>
                    <w:top w:val="none" w:sz="0" w:space="0" w:color="auto"/>
                    <w:left w:val="none" w:sz="0" w:space="0" w:color="auto"/>
                    <w:bottom w:val="none" w:sz="0" w:space="0" w:color="auto"/>
                    <w:right w:val="none" w:sz="0" w:space="0" w:color="auto"/>
                  </w:divBdr>
                </w:div>
                <w:div w:id="2104379890">
                  <w:marLeft w:val="0"/>
                  <w:marRight w:val="0"/>
                  <w:marTop w:val="0"/>
                  <w:marBottom w:val="0"/>
                  <w:divBdr>
                    <w:top w:val="none" w:sz="0" w:space="0" w:color="auto"/>
                    <w:left w:val="none" w:sz="0" w:space="0" w:color="auto"/>
                    <w:bottom w:val="none" w:sz="0" w:space="0" w:color="auto"/>
                    <w:right w:val="none" w:sz="0" w:space="0" w:color="auto"/>
                  </w:divBdr>
                </w:div>
                <w:div w:id="1834878148">
                  <w:marLeft w:val="0"/>
                  <w:marRight w:val="0"/>
                  <w:marTop w:val="0"/>
                  <w:marBottom w:val="0"/>
                  <w:divBdr>
                    <w:top w:val="none" w:sz="0" w:space="0" w:color="auto"/>
                    <w:left w:val="none" w:sz="0" w:space="0" w:color="auto"/>
                    <w:bottom w:val="none" w:sz="0" w:space="0" w:color="auto"/>
                    <w:right w:val="none" w:sz="0" w:space="0" w:color="auto"/>
                  </w:divBdr>
                </w:div>
                <w:div w:id="1371689236">
                  <w:marLeft w:val="0"/>
                  <w:marRight w:val="0"/>
                  <w:marTop w:val="0"/>
                  <w:marBottom w:val="0"/>
                  <w:divBdr>
                    <w:top w:val="none" w:sz="0" w:space="0" w:color="auto"/>
                    <w:left w:val="none" w:sz="0" w:space="0" w:color="auto"/>
                    <w:bottom w:val="none" w:sz="0" w:space="0" w:color="auto"/>
                    <w:right w:val="none" w:sz="0" w:space="0" w:color="auto"/>
                  </w:divBdr>
                </w:div>
                <w:div w:id="2137870286">
                  <w:marLeft w:val="0"/>
                  <w:marRight w:val="0"/>
                  <w:marTop w:val="0"/>
                  <w:marBottom w:val="0"/>
                  <w:divBdr>
                    <w:top w:val="none" w:sz="0" w:space="0" w:color="auto"/>
                    <w:left w:val="none" w:sz="0" w:space="0" w:color="auto"/>
                    <w:bottom w:val="none" w:sz="0" w:space="0" w:color="auto"/>
                    <w:right w:val="none" w:sz="0" w:space="0" w:color="auto"/>
                  </w:divBdr>
                </w:div>
                <w:div w:id="538708330">
                  <w:marLeft w:val="0"/>
                  <w:marRight w:val="0"/>
                  <w:marTop w:val="0"/>
                  <w:marBottom w:val="0"/>
                  <w:divBdr>
                    <w:top w:val="none" w:sz="0" w:space="0" w:color="auto"/>
                    <w:left w:val="none" w:sz="0" w:space="0" w:color="auto"/>
                    <w:bottom w:val="none" w:sz="0" w:space="0" w:color="auto"/>
                    <w:right w:val="none" w:sz="0" w:space="0" w:color="auto"/>
                  </w:divBdr>
                </w:div>
                <w:div w:id="521549449">
                  <w:marLeft w:val="0"/>
                  <w:marRight w:val="0"/>
                  <w:marTop w:val="0"/>
                  <w:marBottom w:val="0"/>
                  <w:divBdr>
                    <w:top w:val="none" w:sz="0" w:space="0" w:color="auto"/>
                    <w:left w:val="none" w:sz="0" w:space="0" w:color="auto"/>
                    <w:bottom w:val="none" w:sz="0" w:space="0" w:color="auto"/>
                    <w:right w:val="none" w:sz="0" w:space="0" w:color="auto"/>
                  </w:divBdr>
                </w:div>
                <w:div w:id="807091579">
                  <w:marLeft w:val="0"/>
                  <w:marRight w:val="0"/>
                  <w:marTop w:val="0"/>
                  <w:marBottom w:val="0"/>
                  <w:divBdr>
                    <w:top w:val="none" w:sz="0" w:space="0" w:color="auto"/>
                    <w:left w:val="none" w:sz="0" w:space="0" w:color="auto"/>
                    <w:bottom w:val="none" w:sz="0" w:space="0" w:color="auto"/>
                    <w:right w:val="none" w:sz="0" w:space="0" w:color="auto"/>
                  </w:divBdr>
                </w:div>
                <w:div w:id="792750809">
                  <w:marLeft w:val="0"/>
                  <w:marRight w:val="0"/>
                  <w:marTop w:val="0"/>
                  <w:marBottom w:val="0"/>
                  <w:divBdr>
                    <w:top w:val="none" w:sz="0" w:space="0" w:color="auto"/>
                    <w:left w:val="none" w:sz="0" w:space="0" w:color="auto"/>
                    <w:bottom w:val="none" w:sz="0" w:space="0" w:color="auto"/>
                    <w:right w:val="none" w:sz="0" w:space="0" w:color="auto"/>
                  </w:divBdr>
                </w:div>
                <w:div w:id="1058434261">
                  <w:marLeft w:val="0"/>
                  <w:marRight w:val="0"/>
                  <w:marTop w:val="0"/>
                  <w:marBottom w:val="0"/>
                  <w:divBdr>
                    <w:top w:val="none" w:sz="0" w:space="0" w:color="auto"/>
                    <w:left w:val="none" w:sz="0" w:space="0" w:color="auto"/>
                    <w:bottom w:val="none" w:sz="0" w:space="0" w:color="auto"/>
                    <w:right w:val="none" w:sz="0" w:space="0" w:color="auto"/>
                  </w:divBdr>
                </w:div>
                <w:div w:id="1440686468">
                  <w:marLeft w:val="0"/>
                  <w:marRight w:val="0"/>
                  <w:marTop w:val="0"/>
                  <w:marBottom w:val="0"/>
                  <w:divBdr>
                    <w:top w:val="none" w:sz="0" w:space="0" w:color="auto"/>
                    <w:left w:val="none" w:sz="0" w:space="0" w:color="auto"/>
                    <w:bottom w:val="none" w:sz="0" w:space="0" w:color="auto"/>
                    <w:right w:val="none" w:sz="0" w:space="0" w:color="auto"/>
                  </w:divBdr>
                </w:div>
                <w:div w:id="1501192972">
                  <w:marLeft w:val="0"/>
                  <w:marRight w:val="0"/>
                  <w:marTop w:val="0"/>
                  <w:marBottom w:val="0"/>
                  <w:divBdr>
                    <w:top w:val="none" w:sz="0" w:space="0" w:color="auto"/>
                    <w:left w:val="none" w:sz="0" w:space="0" w:color="auto"/>
                    <w:bottom w:val="none" w:sz="0" w:space="0" w:color="auto"/>
                    <w:right w:val="none" w:sz="0" w:space="0" w:color="auto"/>
                  </w:divBdr>
                </w:div>
                <w:div w:id="18773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1029">
      <w:bodyDiv w:val="1"/>
      <w:marLeft w:val="0"/>
      <w:marRight w:val="0"/>
      <w:marTop w:val="0"/>
      <w:marBottom w:val="0"/>
      <w:divBdr>
        <w:top w:val="none" w:sz="0" w:space="0" w:color="auto"/>
        <w:left w:val="none" w:sz="0" w:space="0" w:color="auto"/>
        <w:bottom w:val="none" w:sz="0" w:space="0" w:color="auto"/>
        <w:right w:val="none" w:sz="0" w:space="0" w:color="auto"/>
      </w:divBdr>
    </w:div>
    <w:div w:id="2116245428">
      <w:bodyDiv w:val="1"/>
      <w:marLeft w:val="0"/>
      <w:marRight w:val="0"/>
      <w:marTop w:val="0"/>
      <w:marBottom w:val="0"/>
      <w:divBdr>
        <w:top w:val="none" w:sz="0" w:space="0" w:color="auto"/>
        <w:left w:val="none" w:sz="0" w:space="0" w:color="auto"/>
        <w:bottom w:val="none" w:sz="0" w:space="0" w:color="auto"/>
        <w:right w:val="none" w:sz="0" w:space="0" w:color="auto"/>
      </w:divBdr>
      <w:divsChild>
        <w:div w:id="895169150">
          <w:marLeft w:val="0"/>
          <w:marRight w:val="0"/>
          <w:marTop w:val="0"/>
          <w:marBottom w:val="0"/>
          <w:divBdr>
            <w:top w:val="none" w:sz="0" w:space="0" w:color="auto"/>
            <w:left w:val="none" w:sz="0" w:space="0" w:color="auto"/>
            <w:bottom w:val="none" w:sz="0" w:space="0" w:color="auto"/>
            <w:right w:val="none" w:sz="0" w:space="0" w:color="auto"/>
          </w:divBdr>
        </w:div>
        <w:div w:id="891428522">
          <w:marLeft w:val="0"/>
          <w:marRight w:val="0"/>
          <w:marTop w:val="0"/>
          <w:marBottom w:val="0"/>
          <w:divBdr>
            <w:top w:val="none" w:sz="0" w:space="0" w:color="auto"/>
            <w:left w:val="none" w:sz="0" w:space="0" w:color="auto"/>
            <w:bottom w:val="none" w:sz="0" w:space="0" w:color="auto"/>
            <w:right w:val="none" w:sz="0" w:space="0" w:color="auto"/>
          </w:divBdr>
        </w:div>
        <w:div w:id="1668174079">
          <w:marLeft w:val="0"/>
          <w:marRight w:val="0"/>
          <w:marTop w:val="0"/>
          <w:marBottom w:val="0"/>
          <w:divBdr>
            <w:top w:val="none" w:sz="0" w:space="0" w:color="auto"/>
            <w:left w:val="none" w:sz="0" w:space="0" w:color="auto"/>
            <w:bottom w:val="none" w:sz="0" w:space="0" w:color="auto"/>
            <w:right w:val="none" w:sz="0" w:space="0" w:color="auto"/>
          </w:divBdr>
        </w:div>
        <w:div w:id="1916285279">
          <w:marLeft w:val="0"/>
          <w:marRight w:val="0"/>
          <w:marTop w:val="0"/>
          <w:marBottom w:val="0"/>
          <w:divBdr>
            <w:top w:val="none" w:sz="0" w:space="0" w:color="auto"/>
            <w:left w:val="none" w:sz="0" w:space="0" w:color="auto"/>
            <w:bottom w:val="none" w:sz="0" w:space="0" w:color="auto"/>
            <w:right w:val="none" w:sz="0" w:space="0" w:color="auto"/>
          </w:divBdr>
        </w:div>
        <w:div w:id="267468257">
          <w:marLeft w:val="0"/>
          <w:marRight w:val="0"/>
          <w:marTop w:val="0"/>
          <w:marBottom w:val="0"/>
          <w:divBdr>
            <w:top w:val="none" w:sz="0" w:space="0" w:color="auto"/>
            <w:left w:val="none" w:sz="0" w:space="0" w:color="auto"/>
            <w:bottom w:val="none" w:sz="0" w:space="0" w:color="auto"/>
            <w:right w:val="none" w:sz="0" w:space="0" w:color="auto"/>
          </w:divBdr>
        </w:div>
        <w:div w:id="135149838">
          <w:marLeft w:val="0"/>
          <w:marRight w:val="0"/>
          <w:marTop w:val="0"/>
          <w:marBottom w:val="0"/>
          <w:divBdr>
            <w:top w:val="none" w:sz="0" w:space="0" w:color="auto"/>
            <w:left w:val="none" w:sz="0" w:space="0" w:color="auto"/>
            <w:bottom w:val="none" w:sz="0" w:space="0" w:color="auto"/>
            <w:right w:val="none" w:sz="0" w:space="0" w:color="auto"/>
          </w:divBdr>
        </w:div>
        <w:div w:id="2044748366">
          <w:marLeft w:val="0"/>
          <w:marRight w:val="0"/>
          <w:marTop w:val="0"/>
          <w:marBottom w:val="0"/>
          <w:divBdr>
            <w:top w:val="none" w:sz="0" w:space="0" w:color="auto"/>
            <w:left w:val="none" w:sz="0" w:space="0" w:color="auto"/>
            <w:bottom w:val="none" w:sz="0" w:space="0" w:color="auto"/>
            <w:right w:val="none" w:sz="0" w:space="0" w:color="auto"/>
          </w:divBdr>
        </w:div>
        <w:div w:id="1896577653">
          <w:marLeft w:val="0"/>
          <w:marRight w:val="0"/>
          <w:marTop w:val="0"/>
          <w:marBottom w:val="0"/>
          <w:divBdr>
            <w:top w:val="none" w:sz="0" w:space="0" w:color="auto"/>
            <w:left w:val="none" w:sz="0" w:space="0" w:color="auto"/>
            <w:bottom w:val="none" w:sz="0" w:space="0" w:color="auto"/>
            <w:right w:val="none" w:sz="0" w:space="0" w:color="auto"/>
          </w:divBdr>
        </w:div>
        <w:div w:id="2129667076">
          <w:marLeft w:val="0"/>
          <w:marRight w:val="0"/>
          <w:marTop w:val="0"/>
          <w:marBottom w:val="0"/>
          <w:divBdr>
            <w:top w:val="none" w:sz="0" w:space="0" w:color="auto"/>
            <w:left w:val="none" w:sz="0" w:space="0" w:color="auto"/>
            <w:bottom w:val="none" w:sz="0" w:space="0" w:color="auto"/>
            <w:right w:val="none" w:sz="0" w:space="0" w:color="auto"/>
          </w:divBdr>
        </w:div>
        <w:div w:id="1128282592">
          <w:marLeft w:val="0"/>
          <w:marRight w:val="0"/>
          <w:marTop w:val="0"/>
          <w:marBottom w:val="0"/>
          <w:divBdr>
            <w:top w:val="none" w:sz="0" w:space="0" w:color="auto"/>
            <w:left w:val="none" w:sz="0" w:space="0" w:color="auto"/>
            <w:bottom w:val="none" w:sz="0" w:space="0" w:color="auto"/>
            <w:right w:val="none" w:sz="0" w:space="0" w:color="auto"/>
          </w:divBdr>
        </w:div>
        <w:div w:id="1886212850">
          <w:marLeft w:val="0"/>
          <w:marRight w:val="0"/>
          <w:marTop w:val="0"/>
          <w:marBottom w:val="0"/>
          <w:divBdr>
            <w:top w:val="none" w:sz="0" w:space="0" w:color="auto"/>
            <w:left w:val="none" w:sz="0" w:space="0" w:color="auto"/>
            <w:bottom w:val="none" w:sz="0" w:space="0" w:color="auto"/>
            <w:right w:val="none" w:sz="0" w:space="0" w:color="auto"/>
          </w:divBdr>
        </w:div>
        <w:div w:id="544371997">
          <w:marLeft w:val="0"/>
          <w:marRight w:val="0"/>
          <w:marTop w:val="0"/>
          <w:marBottom w:val="0"/>
          <w:divBdr>
            <w:top w:val="none" w:sz="0" w:space="0" w:color="auto"/>
            <w:left w:val="none" w:sz="0" w:space="0" w:color="auto"/>
            <w:bottom w:val="none" w:sz="0" w:space="0" w:color="auto"/>
            <w:right w:val="none" w:sz="0" w:space="0" w:color="auto"/>
          </w:divBdr>
        </w:div>
        <w:div w:id="40056738">
          <w:marLeft w:val="0"/>
          <w:marRight w:val="0"/>
          <w:marTop w:val="0"/>
          <w:marBottom w:val="0"/>
          <w:divBdr>
            <w:top w:val="none" w:sz="0" w:space="0" w:color="auto"/>
            <w:left w:val="none" w:sz="0" w:space="0" w:color="auto"/>
            <w:bottom w:val="none" w:sz="0" w:space="0" w:color="auto"/>
            <w:right w:val="none" w:sz="0" w:space="0" w:color="auto"/>
          </w:divBdr>
        </w:div>
        <w:div w:id="1464691746">
          <w:marLeft w:val="0"/>
          <w:marRight w:val="0"/>
          <w:marTop w:val="0"/>
          <w:marBottom w:val="0"/>
          <w:divBdr>
            <w:top w:val="none" w:sz="0" w:space="0" w:color="auto"/>
            <w:left w:val="none" w:sz="0" w:space="0" w:color="auto"/>
            <w:bottom w:val="none" w:sz="0" w:space="0" w:color="auto"/>
            <w:right w:val="none" w:sz="0" w:space="0" w:color="auto"/>
          </w:divBdr>
        </w:div>
        <w:div w:id="153029312">
          <w:marLeft w:val="0"/>
          <w:marRight w:val="0"/>
          <w:marTop w:val="0"/>
          <w:marBottom w:val="0"/>
          <w:divBdr>
            <w:top w:val="none" w:sz="0" w:space="0" w:color="auto"/>
            <w:left w:val="none" w:sz="0" w:space="0" w:color="auto"/>
            <w:bottom w:val="none" w:sz="0" w:space="0" w:color="auto"/>
            <w:right w:val="none" w:sz="0" w:space="0" w:color="auto"/>
          </w:divBdr>
        </w:div>
        <w:div w:id="1657302938">
          <w:marLeft w:val="0"/>
          <w:marRight w:val="0"/>
          <w:marTop w:val="0"/>
          <w:marBottom w:val="0"/>
          <w:divBdr>
            <w:top w:val="none" w:sz="0" w:space="0" w:color="auto"/>
            <w:left w:val="none" w:sz="0" w:space="0" w:color="auto"/>
            <w:bottom w:val="none" w:sz="0" w:space="0" w:color="auto"/>
            <w:right w:val="none" w:sz="0" w:space="0" w:color="auto"/>
          </w:divBdr>
        </w:div>
        <w:div w:id="359596492">
          <w:marLeft w:val="0"/>
          <w:marRight w:val="0"/>
          <w:marTop w:val="0"/>
          <w:marBottom w:val="0"/>
          <w:divBdr>
            <w:top w:val="none" w:sz="0" w:space="0" w:color="auto"/>
            <w:left w:val="none" w:sz="0" w:space="0" w:color="auto"/>
            <w:bottom w:val="none" w:sz="0" w:space="0" w:color="auto"/>
            <w:right w:val="none" w:sz="0" w:space="0" w:color="auto"/>
          </w:divBdr>
        </w:div>
        <w:div w:id="1733654240">
          <w:marLeft w:val="0"/>
          <w:marRight w:val="0"/>
          <w:marTop w:val="0"/>
          <w:marBottom w:val="0"/>
          <w:divBdr>
            <w:top w:val="none" w:sz="0" w:space="0" w:color="auto"/>
            <w:left w:val="none" w:sz="0" w:space="0" w:color="auto"/>
            <w:bottom w:val="none" w:sz="0" w:space="0" w:color="auto"/>
            <w:right w:val="none" w:sz="0" w:space="0" w:color="auto"/>
          </w:divBdr>
        </w:div>
        <w:div w:id="416251743">
          <w:marLeft w:val="0"/>
          <w:marRight w:val="0"/>
          <w:marTop w:val="0"/>
          <w:marBottom w:val="0"/>
          <w:divBdr>
            <w:top w:val="none" w:sz="0" w:space="0" w:color="auto"/>
            <w:left w:val="none" w:sz="0" w:space="0" w:color="auto"/>
            <w:bottom w:val="none" w:sz="0" w:space="0" w:color="auto"/>
            <w:right w:val="none" w:sz="0" w:space="0" w:color="auto"/>
          </w:divBdr>
        </w:div>
        <w:div w:id="62142770">
          <w:marLeft w:val="0"/>
          <w:marRight w:val="0"/>
          <w:marTop w:val="0"/>
          <w:marBottom w:val="0"/>
          <w:divBdr>
            <w:top w:val="none" w:sz="0" w:space="0" w:color="auto"/>
            <w:left w:val="none" w:sz="0" w:space="0" w:color="auto"/>
            <w:bottom w:val="none" w:sz="0" w:space="0" w:color="auto"/>
            <w:right w:val="none" w:sz="0" w:space="0" w:color="auto"/>
          </w:divBdr>
        </w:div>
        <w:div w:id="1177427331">
          <w:marLeft w:val="0"/>
          <w:marRight w:val="0"/>
          <w:marTop w:val="0"/>
          <w:marBottom w:val="0"/>
          <w:divBdr>
            <w:top w:val="none" w:sz="0" w:space="0" w:color="auto"/>
            <w:left w:val="none" w:sz="0" w:space="0" w:color="auto"/>
            <w:bottom w:val="none" w:sz="0" w:space="0" w:color="auto"/>
            <w:right w:val="none" w:sz="0" w:space="0" w:color="auto"/>
          </w:divBdr>
        </w:div>
        <w:div w:id="1143816612">
          <w:marLeft w:val="0"/>
          <w:marRight w:val="0"/>
          <w:marTop w:val="0"/>
          <w:marBottom w:val="0"/>
          <w:divBdr>
            <w:top w:val="none" w:sz="0" w:space="0" w:color="auto"/>
            <w:left w:val="none" w:sz="0" w:space="0" w:color="auto"/>
            <w:bottom w:val="none" w:sz="0" w:space="0" w:color="auto"/>
            <w:right w:val="none" w:sz="0" w:space="0" w:color="auto"/>
          </w:divBdr>
        </w:div>
        <w:div w:id="1516965613">
          <w:marLeft w:val="0"/>
          <w:marRight w:val="0"/>
          <w:marTop w:val="0"/>
          <w:marBottom w:val="0"/>
          <w:divBdr>
            <w:top w:val="none" w:sz="0" w:space="0" w:color="auto"/>
            <w:left w:val="none" w:sz="0" w:space="0" w:color="auto"/>
            <w:bottom w:val="none" w:sz="0" w:space="0" w:color="auto"/>
            <w:right w:val="none" w:sz="0" w:space="0" w:color="auto"/>
          </w:divBdr>
        </w:div>
        <w:div w:id="927036175">
          <w:marLeft w:val="0"/>
          <w:marRight w:val="0"/>
          <w:marTop w:val="0"/>
          <w:marBottom w:val="0"/>
          <w:divBdr>
            <w:top w:val="none" w:sz="0" w:space="0" w:color="auto"/>
            <w:left w:val="none" w:sz="0" w:space="0" w:color="auto"/>
            <w:bottom w:val="none" w:sz="0" w:space="0" w:color="auto"/>
            <w:right w:val="none" w:sz="0" w:space="0" w:color="auto"/>
          </w:divBdr>
        </w:div>
        <w:div w:id="731852229">
          <w:marLeft w:val="0"/>
          <w:marRight w:val="0"/>
          <w:marTop w:val="0"/>
          <w:marBottom w:val="0"/>
          <w:divBdr>
            <w:top w:val="none" w:sz="0" w:space="0" w:color="auto"/>
            <w:left w:val="none" w:sz="0" w:space="0" w:color="auto"/>
            <w:bottom w:val="none" w:sz="0" w:space="0" w:color="auto"/>
            <w:right w:val="none" w:sz="0" w:space="0" w:color="auto"/>
          </w:divBdr>
        </w:div>
        <w:div w:id="51738395">
          <w:marLeft w:val="0"/>
          <w:marRight w:val="0"/>
          <w:marTop w:val="0"/>
          <w:marBottom w:val="0"/>
          <w:divBdr>
            <w:top w:val="none" w:sz="0" w:space="0" w:color="auto"/>
            <w:left w:val="none" w:sz="0" w:space="0" w:color="auto"/>
            <w:bottom w:val="none" w:sz="0" w:space="0" w:color="auto"/>
            <w:right w:val="none" w:sz="0" w:space="0" w:color="auto"/>
          </w:divBdr>
        </w:div>
      </w:divsChild>
    </w:div>
    <w:div w:id="213578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g.receita.fazenda.gov.br/orientacao/tributaria/cadastros/consultas-cnp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st.jus.br/certidao" TargetMode="External"/><Relationship Id="rId4" Type="http://schemas.openxmlformats.org/officeDocument/2006/relationships/settings" Target="settings.xml"/><Relationship Id="rId9" Type="http://schemas.openxmlformats.org/officeDocument/2006/relationships/hyperlink" Target="https://www.sifge.caixa.gov.br/Cidadao/Crf/FgeCfSCriteriosPesquisa.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A2E2B-FFD2-4E59-A8D1-049A650A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9264</Words>
  <Characters>50031</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KARINE CARVALHO SALES</cp:lastModifiedBy>
  <cp:revision>3</cp:revision>
  <cp:lastPrinted>2018-09-06T18:05:00Z</cp:lastPrinted>
  <dcterms:created xsi:type="dcterms:W3CDTF">2021-12-01T17:14:00Z</dcterms:created>
  <dcterms:modified xsi:type="dcterms:W3CDTF">2021-12-01T18:31:00Z</dcterms:modified>
</cp:coreProperties>
</file>